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FF" w:rsidRDefault="00DE32FF">
      <w:pPr>
        <w:adjustRightInd w:val="0"/>
        <w:snapToGrid w:val="0"/>
        <w:spacing w:line="60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附件：</w:t>
      </w:r>
    </w:p>
    <w:p w:rsidR="00DE32FF" w:rsidRDefault="00DE32FF">
      <w:pPr>
        <w:jc w:val="center"/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  <w:t>2020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～</w:t>
      </w:r>
      <w:r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  <w:t>2021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年度第一批中国建设工程鲁班奖</w:t>
      </w:r>
    </w:p>
    <w:p w:rsidR="00DE32FF" w:rsidRDefault="00DE32FF">
      <w:pPr>
        <w:spacing w:line="440" w:lineRule="exact"/>
        <w:jc w:val="center"/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国家优质工程</w:t>
      </w:r>
      <w:r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  <w:t>)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入选名单</w:t>
      </w:r>
    </w:p>
    <w:p w:rsidR="00DE32FF" w:rsidRDefault="00DE32FF">
      <w:pPr>
        <w:spacing w:line="440" w:lineRule="exact"/>
        <w:jc w:val="center"/>
      </w:pPr>
      <w:r>
        <w:rPr>
          <w:rFonts w:ascii="楷体_GB2312" w:eastAsia="楷体_GB2312" w:hAnsi="宋体" w:cs="楷体_GB2312"/>
          <w:kern w:val="0"/>
          <w:sz w:val="28"/>
          <w:szCs w:val="28"/>
        </w:rPr>
        <w:t>(</w:t>
      </w:r>
      <w:r>
        <w:rPr>
          <w:rFonts w:ascii="楷体_GB2312" w:eastAsia="楷体_GB2312" w:hAnsi="宋体" w:cs="楷体_GB2312" w:hint="eastAsia"/>
          <w:kern w:val="0"/>
          <w:sz w:val="28"/>
          <w:szCs w:val="28"/>
        </w:rPr>
        <w:t>排名不分先后）</w:t>
      </w:r>
    </w:p>
    <w:p w:rsidR="00DE32FF" w:rsidRDefault="00DE32FF">
      <w:pPr>
        <w:rPr>
          <w:color w:val="000000"/>
        </w:rPr>
      </w:pPr>
    </w:p>
    <w:tbl>
      <w:tblPr>
        <w:tblW w:w="8928" w:type="dxa"/>
        <w:tblInd w:w="2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26"/>
        <w:gridCol w:w="2262"/>
        <w:gridCol w:w="2520"/>
        <w:gridCol w:w="3420"/>
      </w:tblGrid>
      <w:tr w:rsidR="00DE32FF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hRule="exact" w:val="578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北京新机场工程（航站楼及换乘中心、停车楼）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北京城建集团有限责任公司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北京建工集团有限责任公司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北京城建七建设工程有限公司</w:t>
            </w:r>
          </w:p>
        </w:tc>
      </w:tr>
      <w:tr w:rsidR="00DE32FF">
        <w:trPr>
          <w:trHeight w:hRule="exact" w:val="4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深圳市三鑫科技发展有限公司</w:t>
            </w:r>
          </w:p>
        </w:tc>
      </w:tr>
      <w:tr w:rsidR="00DE32FF">
        <w:trPr>
          <w:trHeight w:hRule="exact" w:val="6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深圳市宝鹰建设集团股份有限公司</w:t>
            </w:r>
          </w:p>
        </w:tc>
      </w:tr>
      <w:tr w:rsidR="00DE32FF">
        <w:trPr>
          <w:trHeight w:hRule="exact" w:val="53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北京城建五建设集团有限公司</w:t>
            </w:r>
          </w:p>
        </w:tc>
      </w:tr>
      <w:tr w:rsidR="00DE32FF">
        <w:trPr>
          <w:trHeight w:hRule="exact" w:val="6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北京城建华夏基础建设工程有限公司</w:t>
            </w:r>
          </w:p>
        </w:tc>
      </w:tr>
      <w:tr w:rsidR="00DE32FF">
        <w:trPr>
          <w:trHeight w:hRule="exact" w:val="5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北京城建二建设工程有限公司</w:t>
            </w:r>
          </w:p>
        </w:tc>
      </w:tr>
      <w:tr w:rsidR="00DE32FF">
        <w:trPr>
          <w:trHeight w:hRule="exact" w:val="55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北京城建亚泰建设集团有限公司</w:t>
            </w:r>
          </w:p>
        </w:tc>
      </w:tr>
      <w:tr w:rsidR="00DE32FF">
        <w:trPr>
          <w:trHeight w:hRule="exact" w:val="53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北京城五工程建设有限公司</w:t>
            </w:r>
          </w:p>
        </w:tc>
      </w:tr>
      <w:tr w:rsidR="00DE32FF">
        <w:trPr>
          <w:trHeight w:hRule="exact" w:val="5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北京城建安装集团有限公司</w:t>
            </w:r>
          </w:p>
        </w:tc>
      </w:tr>
      <w:tr w:rsidR="00DE32FF">
        <w:trPr>
          <w:trHeight w:hRule="exact" w:val="61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北京城建北方集团有限公司</w:t>
            </w:r>
          </w:p>
        </w:tc>
      </w:tr>
      <w:tr w:rsidR="00DE32FF">
        <w:trPr>
          <w:trHeight w:hRule="exact" w:val="6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森特士兴集团股份有限公司</w:t>
            </w:r>
          </w:p>
        </w:tc>
      </w:tr>
      <w:tr w:rsidR="00DE32FF">
        <w:trPr>
          <w:trHeight w:hRule="exact" w:val="54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浙江精工钢结构集团有限公司</w:t>
            </w:r>
          </w:p>
        </w:tc>
      </w:tr>
      <w:tr w:rsidR="00DE32FF">
        <w:trPr>
          <w:trHeight w:hRule="exact" w:val="6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北京城建十六建筑工程有限责任公司</w:t>
            </w:r>
          </w:p>
        </w:tc>
      </w:tr>
      <w:tr w:rsidR="00DE32FF">
        <w:trPr>
          <w:trHeight w:hRule="exact" w:val="52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北京城建建设工程有限公司</w:t>
            </w:r>
          </w:p>
        </w:tc>
      </w:tr>
      <w:tr w:rsidR="00DE32FF">
        <w:trPr>
          <w:trHeight w:hRule="exact" w:val="48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江苏沪宁钢机股份有限公司</w:t>
            </w:r>
          </w:p>
        </w:tc>
      </w:tr>
      <w:tr w:rsidR="00DE32FF">
        <w:trPr>
          <w:trHeight w:hRule="exact" w:val="6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北京城建长城建筑装饰工程有限公司</w:t>
            </w:r>
          </w:p>
        </w:tc>
      </w:tr>
      <w:tr w:rsidR="00DE32FF">
        <w:trPr>
          <w:trHeight w:hRule="exact" w:val="6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北京建工四建工程建设有限公司</w:t>
            </w:r>
          </w:p>
        </w:tc>
      </w:tr>
      <w:tr w:rsidR="00DE32FF">
        <w:trPr>
          <w:trHeight w:hRule="exact" w:val="624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北京市机械施工集团有限公司</w:t>
            </w:r>
          </w:p>
        </w:tc>
      </w:tr>
      <w:tr w:rsidR="00DE32FF">
        <w:trPr>
          <w:trHeight w:val="45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北京市设备安装工程集团有限公司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北京市建筑工程装饰集团有限公司</w:t>
            </w:r>
          </w:p>
        </w:tc>
      </w:tr>
      <w:tr w:rsidR="00DE32FF">
        <w:trPr>
          <w:trHeight w:val="44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珠海兴业绿色建筑科技有限公司</w:t>
            </w:r>
          </w:p>
        </w:tc>
      </w:tr>
      <w:tr w:rsidR="00DE32FF">
        <w:trPr>
          <w:trHeight w:val="39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深圳市博大建设集团有限公司</w:t>
            </w:r>
          </w:p>
        </w:tc>
      </w:tr>
      <w:tr w:rsidR="00DE32FF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中国建筑装饰集团有限公司</w:t>
            </w:r>
          </w:p>
        </w:tc>
      </w:tr>
      <w:tr w:rsidR="00DE32FF">
        <w:trPr>
          <w:trHeight w:val="44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华翔飞建筑装饰工程有限公司</w:t>
            </w:r>
          </w:p>
        </w:tc>
      </w:tr>
      <w:tr w:rsidR="00DE32FF">
        <w:trPr>
          <w:trHeight w:val="44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德才装饰股份有限公司</w:t>
            </w:r>
          </w:p>
        </w:tc>
      </w:tr>
      <w:tr w:rsidR="00DE32FF">
        <w:trPr>
          <w:trHeight w:val="46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浙江东南网架股份有限公司</w:t>
            </w:r>
          </w:p>
        </w:tc>
      </w:tr>
      <w:tr w:rsidR="00DE32FF">
        <w:trPr>
          <w:trHeight w:val="48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建峰建设集团股份有限公司</w:t>
            </w:r>
          </w:p>
        </w:tc>
      </w:tr>
      <w:tr w:rsidR="00DE32FF">
        <w:trPr>
          <w:trHeight w:val="46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北京东方雨虹防水工程有限公司</w:t>
            </w:r>
          </w:p>
        </w:tc>
      </w:tr>
      <w:tr w:rsidR="00DE32FF">
        <w:trPr>
          <w:trHeight w:val="48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北京中航弱电系统工程有限公司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中船重工（武汉）凌久高科有限公司</w:t>
            </w:r>
          </w:p>
        </w:tc>
      </w:tr>
      <w:tr w:rsidR="00DE32FF">
        <w:trPr>
          <w:trHeight w:val="47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深圳市广弘盛工程建设有限公司</w:t>
            </w:r>
          </w:p>
        </w:tc>
      </w:tr>
      <w:tr w:rsidR="00DE32FF">
        <w:trPr>
          <w:trHeight w:val="48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龙海建设集团有限公司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中国建筑第二工程局有限公司</w:t>
            </w:r>
          </w:p>
        </w:tc>
      </w:tr>
      <w:tr w:rsidR="00DE32FF">
        <w:trPr>
          <w:trHeight w:val="47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北京城建精工钢结构工程有限公司</w:t>
            </w:r>
          </w:p>
        </w:tc>
      </w:tr>
      <w:tr w:rsidR="00DE32FF">
        <w:trPr>
          <w:trHeight w:val="47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苏州金螳螂建筑装饰股份有限公司</w:t>
            </w:r>
          </w:p>
        </w:tc>
      </w:tr>
      <w:tr w:rsidR="00DE32FF">
        <w:trPr>
          <w:trHeight w:val="47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山西运城建工集团有限公司</w:t>
            </w:r>
          </w:p>
        </w:tc>
      </w:tr>
      <w:tr w:rsidR="00DE32FF">
        <w:trPr>
          <w:trHeight w:val="47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北京城建六建设集团有限公司</w:t>
            </w:r>
          </w:p>
        </w:tc>
      </w:tr>
      <w:tr w:rsidR="00DE32FF">
        <w:trPr>
          <w:trHeight w:val="47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苏州柯利达装饰股份有限公司</w:t>
            </w:r>
          </w:p>
        </w:tc>
      </w:tr>
      <w:tr w:rsidR="00DE32FF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上海市建筑装饰工程集团有限公司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626-2#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商业办公楼等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项及地下车库（朝阳区崔各庄乡大望京村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号地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626-2#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商业办公楼项目）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中国建筑一局（集团）有限公司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苏州金螳螂建筑装饰股份有限公司</w:t>
            </w:r>
          </w:p>
        </w:tc>
      </w:tr>
      <w:tr w:rsidR="00DE32FF">
        <w:trPr>
          <w:trHeight w:val="54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建元建设发展有限公司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中建一局集团第三建筑有限公司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中建一局集团装饰工程有限公司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沈阳远大铝业工程有限公司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江苏沪宁钢机股份有限公司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腾讯北京总部大楼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中建三局第一建设工程有限责任公司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中国建筑第二工程局有限公司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北京江河幕墙系统工程有限公司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深圳海外装饰工程有限公司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深装总建设集团股份有限公司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同方股份有限公司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北京市档案馆新馆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北京住总集团有限责任公司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方圆化集团有限公司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北京住总装饰有限责任公司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北京中卓时代消防工程有限公司</w:t>
            </w:r>
          </w:p>
        </w:tc>
      </w:tr>
      <w:tr w:rsidR="00DE32FF">
        <w:trPr>
          <w:trHeight w:val="6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苏州金螳螂建筑装饰股份有限公司</w:t>
            </w:r>
          </w:p>
        </w:tc>
      </w:tr>
      <w:tr w:rsidR="00DE32FF">
        <w:trPr>
          <w:trHeight w:hRule="exact" w:val="52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世园酒店工程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北京城建集团有限责任公司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北京承达创建装饰工程有限公司</w:t>
            </w:r>
          </w:p>
        </w:tc>
      </w:tr>
      <w:tr w:rsidR="00DE32FF">
        <w:trPr>
          <w:trHeight w:hRule="exact" w:val="55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北京港源建筑装饰工程有限公司</w:t>
            </w:r>
          </w:p>
        </w:tc>
      </w:tr>
      <w:tr w:rsidR="00DE32FF">
        <w:trPr>
          <w:trHeight w:hRule="exact" w:val="5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北京江河幕墙系统工程有限公司</w:t>
            </w:r>
          </w:p>
        </w:tc>
      </w:tr>
      <w:tr w:rsidR="00DE32FF">
        <w:trPr>
          <w:trHeight w:hRule="exact" w:val="7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北京城建北方设备安装有限责任公司</w:t>
            </w:r>
          </w:p>
        </w:tc>
      </w:tr>
      <w:tr w:rsidR="00DE32FF">
        <w:trPr>
          <w:trHeight w:hRule="exact" w:val="62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北京佰达明建筑装饰工程有限公司</w:t>
            </w:r>
          </w:p>
        </w:tc>
      </w:tr>
      <w:tr w:rsidR="00DE32FF">
        <w:trPr>
          <w:trHeight w:hRule="exact" w:val="5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北京科华消防工程有限公司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4#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商务办公楼（北京市西城区华嘉胡同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0110-633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地块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C2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商业金融用地、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0110-634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地块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R2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二类居住用地项目）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中建二局第三建筑工程有限公司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北京金碧筑业装饰工程技术有限公司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长沙广大建筑装饰有限公司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北京江河幕墙系统工程有限公司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Borders>
              <w:top w:val="single" w:sz="12" w:space="0" w:color="000000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天津医科大学总医院滨海医院一期工程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天津市建工工程总承包有限公司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天津市丽豪装饰工程有限公司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中发建筑技术集团有限公司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天津诚建明达机电工程有限公司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天津市建设装饰工程有限公司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天津医科大学肿瘤医院扩建二期北院工程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中国电子系统工程第二建设有限公司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中诚（天津）医疗科技发展有限公司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深圳市广弘盛工程建设有限公司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天津市津勘岩土工程股份有限公司</w:t>
            </w:r>
          </w:p>
        </w:tc>
      </w:tr>
      <w:tr w:rsidR="00DE32FF">
        <w:trPr>
          <w:trHeight w:val="794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天津科技大学体育馆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天津天一建设集团有限公司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深圳文业装饰设计工程有限公司</w:t>
            </w:r>
          </w:p>
        </w:tc>
      </w:tr>
      <w:tr w:rsidR="00DE32FF">
        <w:trPr>
          <w:trHeight w:val="1463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中共石家庄市委党校迁建暨高等级公共人防工程项目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河北建工集团有限责任公司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石家庄市住宅开发建设公司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河北建工集团装饰工程有限公司</w:t>
            </w:r>
          </w:p>
        </w:tc>
      </w:tr>
      <w:tr w:rsidR="00DE32FF">
        <w:trPr>
          <w:trHeight w:val="77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新建华能山西低碳技术研发中心项目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河北建设集团股份有限公司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河北建设集团装饰工程有限公司</w:t>
            </w:r>
          </w:p>
        </w:tc>
      </w:tr>
      <w:tr w:rsidR="00DE32FF">
        <w:trPr>
          <w:trHeight w:val="74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物质科学综合交叉实验研究平台项目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河北省第二建筑工程有限公司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上海银睿建筑安装工程有限公司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国家北方足球训练基地一期工程足球场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兴泰建设集团有限公司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内蒙古碧轩装饰工程有限责任公司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内蒙古电子科技有限责任公司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内蒙古金鑫泰钢结构有限责任公司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江苏省苏中建设集团股份有限公司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凯建建筑安装工程有限公司</w:t>
            </w:r>
          </w:p>
        </w:tc>
      </w:tr>
      <w:tr w:rsidR="00DE32FF">
        <w:trPr>
          <w:trHeight w:val="1358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伊泰华府世家住宅项目（二期）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B-8#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9#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10#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11#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12#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楼及地下车库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B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区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江苏省苏中建设集团股份有限公司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兴泰建设集团有限公司</w:t>
            </w:r>
          </w:p>
        </w:tc>
      </w:tr>
      <w:tr w:rsidR="00DE32FF">
        <w:trPr>
          <w:trHeight w:val="55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500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晋中市博物馆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档案馆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、图书馆、科技馆建设项目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博物馆（档案馆）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山西四建集团有限公司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DE32FF">
        <w:trPr>
          <w:trHeight w:val="976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临汾市滨河西路与彩虹桥、景观大道立交桥项目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中建交通建设集团有限公司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抗美援朝纪念馆改扩建工程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中建八局大连建设工程有限公司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中通建工城建集团有限公司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中建八局装饰工程有限公司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中建二局装饰工程有限公司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长春市快速轨道交通北湖线一期工程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中铁一局集团有限公司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中庆建设有限责任公司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中建交通建设集团有限公司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中铁一局集团第二工程有限公司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中铁三局集团有限公司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通号城市轨道交通技术有限公司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中铁电气化局集团有限公司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长春建工集团有限公司</w:t>
            </w:r>
          </w:p>
        </w:tc>
      </w:tr>
      <w:tr w:rsidR="00DE32FF">
        <w:trPr>
          <w:trHeight w:val="916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三亚俄罗斯旅游度假城项目一期第四标段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黑龙江省二建建筑工程有限责任公司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湖南省长沙湘华建筑工程有限公司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遂宁市河东新区海绵城市建设五彩缤纷北路景观带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PPP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项目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合家欢园区工程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龙建路桥股份有限公司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黑龙江省龙建路桥第四工程有限公司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中恒建设集团有限公司</w:t>
            </w:r>
          </w:p>
        </w:tc>
      </w:tr>
      <w:tr w:rsidR="00DE32FF">
        <w:trPr>
          <w:trHeight w:val="50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上海浦东国际机场三期扩建工程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卫星厅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上海建工集团股份有限公司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上海建工七建集团有限公司</w:t>
            </w:r>
          </w:p>
        </w:tc>
      </w:tr>
      <w:tr w:rsidR="00DE32FF">
        <w:trPr>
          <w:trHeight w:val="5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上海市安装工程集团有限公司</w:t>
            </w:r>
          </w:p>
        </w:tc>
      </w:tr>
      <w:tr w:rsidR="00DE32FF">
        <w:trPr>
          <w:trHeight w:val="50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上海建工二建集团有限公司</w:t>
            </w:r>
          </w:p>
        </w:tc>
      </w:tr>
      <w:tr w:rsidR="00DE32FF">
        <w:trPr>
          <w:trHeight w:val="53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上海市机械施工集团有限公司</w:t>
            </w:r>
          </w:p>
        </w:tc>
      </w:tr>
      <w:tr w:rsidR="00DE32FF">
        <w:trPr>
          <w:trHeight w:val="55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上海市基础工程集团有限公司</w:t>
            </w:r>
          </w:p>
        </w:tc>
      </w:tr>
      <w:tr w:rsidR="00DE32FF">
        <w:trPr>
          <w:trHeight w:val="714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上海市建筑装饰工程集团有限公司</w:t>
            </w:r>
          </w:p>
        </w:tc>
      </w:tr>
      <w:tr w:rsidR="00DE32FF">
        <w:trPr>
          <w:trHeight w:val="564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56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上证所金桥技术中心基地项目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无锡恒尚装饰工程有限公司</w:t>
            </w:r>
          </w:p>
        </w:tc>
      </w:tr>
      <w:tr w:rsidR="00DE32FF">
        <w:trPr>
          <w:trHeight w:val="5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江苏宜安建设有限公司</w:t>
            </w:r>
          </w:p>
        </w:tc>
      </w:tr>
      <w:tr w:rsidR="00DE32FF">
        <w:trPr>
          <w:trHeight w:val="5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上海普宏建设工程有限公司</w:t>
            </w:r>
          </w:p>
        </w:tc>
      </w:tr>
      <w:tr w:rsidR="00DE32FF">
        <w:trPr>
          <w:trHeight w:val="5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捷通智慧科技股份有限公司</w:t>
            </w:r>
          </w:p>
        </w:tc>
      </w:tr>
      <w:tr w:rsidR="00DE32FF">
        <w:trPr>
          <w:trHeight w:val="5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中建八局装饰工程有限公司</w:t>
            </w:r>
          </w:p>
        </w:tc>
      </w:tr>
      <w:tr w:rsidR="00DE32FF">
        <w:trPr>
          <w:trHeight w:val="56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中国联通移动互联网产业南方运营基地工程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1#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楼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上海建工一建集团有限公司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百世建设（集团）有限公司</w:t>
            </w:r>
          </w:p>
        </w:tc>
      </w:tr>
      <w:tr w:rsidR="00DE32FF">
        <w:trPr>
          <w:trHeight w:val="5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上海嘉春装饰设计工程有限公司</w:t>
            </w:r>
          </w:p>
        </w:tc>
      </w:tr>
      <w:tr w:rsidR="00DE32FF">
        <w:trPr>
          <w:trHeight w:val="5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上海誉童建设集团有限公司</w:t>
            </w:r>
          </w:p>
        </w:tc>
      </w:tr>
      <w:tr w:rsidR="00DE32FF">
        <w:trPr>
          <w:trHeight w:val="5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北京江森自控有限公司</w:t>
            </w:r>
          </w:p>
        </w:tc>
      </w:tr>
      <w:tr w:rsidR="00DE32FF">
        <w:trPr>
          <w:trHeight w:val="5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上海志佳消防工程技术有限公司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南通蓝星装饰工程有限公司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上海建溧建设集团有限公司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上海市轨道交通网络运营指挥调度大楼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上海建工四建集团有限公司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上海市安装工程集团有限公司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上海市机械施工集团有限公司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上海旭博建筑装饰工程有限公司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上海新丽装饰工程有限公司</w:t>
            </w:r>
          </w:p>
        </w:tc>
      </w:tr>
      <w:tr w:rsidR="00DE32FF">
        <w:trPr>
          <w:trHeight w:val="50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东吴文化中心总包工程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苏州第一建筑集团有限公司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苏州市华丽美登装饰装璜有限公司</w:t>
            </w:r>
          </w:p>
        </w:tc>
      </w:tr>
      <w:tr w:rsidR="00DE32FF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苏州市洪鑫机电设备安装工程有限公司</w:t>
            </w:r>
          </w:p>
        </w:tc>
      </w:tr>
      <w:tr w:rsidR="00DE32FF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苏州承志装饰有限公司</w:t>
            </w:r>
          </w:p>
        </w:tc>
      </w:tr>
      <w:tr w:rsidR="00DE32FF">
        <w:trPr>
          <w:trHeight w:val="77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无锡新区新瑞医院（上海交通大学医学院附属瑞金医院无锡分院一期）项目二标段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江苏无锡二建建设集团有限公司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南京国豪装饰安装工程股份有限公司</w:t>
            </w:r>
          </w:p>
        </w:tc>
      </w:tr>
      <w:tr w:rsidR="00DE32FF">
        <w:trPr>
          <w:trHeight w:val="8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江苏天威虎建筑装饰有限公司</w:t>
            </w:r>
          </w:p>
        </w:tc>
      </w:tr>
      <w:tr w:rsidR="00DE32FF">
        <w:trPr>
          <w:trHeight w:val="50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50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江苏省政务服务中心及公共资源交易中心项目二期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南通四建集团有限公司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江苏鑫瑞德系统集成工程有限公司</w:t>
            </w:r>
          </w:p>
        </w:tc>
      </w:tr>
      <w:tr w:rsidR="00DE32FF">
        <w:trPr>
          <w:trHeight w:val="65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南通市建筑装饰装璜有限公司</w:t>
            </w:r>
          </w:p>
        </w:tc>
      </w:tr>
      <w:tr w:rsidR="00DE32FF">
        <w:trPr>
          <w:trHeight w:val="6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江苏东保建设集团有限公司</w:t>
            </w:r>
          </w:p>
        </w:tc>
      </w:tr>
      <w:tr w:rsidR="00DE32FF">
        <w:trPr>
          <w:trHeight w:val="964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邳州市人民医院新区医院二期病房楼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江苏江中集团有限公司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32FF">
        <w:trPr>
          <w:trHeight w:val="50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海门市人民医院新院住院楼、门急诊楼、医技楼及防空地下室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江苏中南建筑产业集团有限责任公司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南通市中南建工设备安装有限公司</w:t>
            </w:r>
          </w:p>
        </w:tc>
      </w:tr>
      <w:tr w:rsidR="00DE32FF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金丰环球装饰工程（天津）有限公司</w:t>
            </w:r>
          </w:p>
        </w:tc>
      </w:tr>
      <w:tr w:rsidR="00DE32FF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苏州美瑞德建筑装饰有限公司</w:t>
            </w:r>
          </w:p>
        </w:tc>
      </w:tr>
      <w:tr w:rsidR="00DE32FF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无锡市精工建筑装饰工程有限公司</w:t>
            </w:r>
          </w:p>
        </w:tc>
      </w:tr>
      <w:tr w:rsidR="00DE32FF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上海风神环境设备工程有限公司</w:t>
            </w:r>
          </w:p>
        </w:tc>
      </w:tr>
      <w:tr w:rsidR="00DE32FF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江苏省工业设备安装集团有限公司</w:t>
            </w:r>
          </w:p>
        </w:tc>
      </w:tr>
      <w:tr w:rsidR="00DE32FF">
        <w:trPr>
          <w:trHeight w:val="1463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丁家庄二期（含柳塘）地块保障性住房项目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A27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地块（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1#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2#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楼、地下车库）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南京大地建设（集团）股份有限公司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32FF">
        <w:trPr>
          <w:trHeight w:val="6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金华科技文化广场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浙江金立建设有限公司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浙江世贸装饰股份有限公司</w:t>
            </w:r>
          </w:p>
        </w:tc>
      </w:tr>
      <w:tr w:rsidR="00DE32FF">
        <w:trPr>
          <w:trHeight w:val="71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浙江快达建设安装工程集团有限公司</w:t>
            </w:r>
          </w:p>
        </w:tc>
      </w:tr>
      <w:tr w:rsidR="00DE32FF">
        <w:trPr>
          <w:trHeight w:val="57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杭州奥体中心主体育场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中天建设集团有限公司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浙江东南网架股份有限公司</w:t>
            </w:r>
          </w:p>
        </w:tc>
      </w:tr>
      <w:tr w:rsidR="00DE32FF">
        <w:trPr>
          <w:trHeight w:val="57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浙江中南建设集团有限公司</w:t>
            </w:r>
          </w:p>
        </w:tc>
      </w:tr>
      <w:tr w:rsidR="00DE32FF">
        <w:trPr>
          <w:trHeight w:val="673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浙江省武林建筑装饰集团有限公司</w:t>
            </w:r>
          </w:p>
        </w:tc>
      </w:tr>
      <w:tr w:rsidR="00DE32FF">
        <w:trPr>
          <w:trHeight w:val="44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浙江威星电子系统软件股份有限公司</w:t>
            </w:r>
          </w:p>
        </w:tc>
      </w:tr>
      <w:tr w:rsidR="00DE32FF">
        <w:trPr>
          <w:trHeight w:val="58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杭州市设备安装有限公司</w:t>
            </w:r>
          </w:p>
        </w:tc>
      </w:tr>
      <w:tr w:rsidR="00DE32FF">
        <w:trPr>
          <w:trHeight w:val="445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445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浙江自然博物园核心馆区建设工程（主馆）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浙江省二建建设集团有限公司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浙江省二建建设集团安装有限公司</w:t>
            </w:r>
          </w:p>
        </w:tc>
      </w:tr>
      <w:tr w:rsidR="00DE32FF">
        <w:trPr>
          <w:trHeight w:val="44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浙江省二建建设集团装饰工程有限公司</w:t>
            </w:r>
          </w:p>
        </w:tc>
      </w:tr>
      <w:tr w:rsidR="00DE32FF">
        <w:trPr>
          <w:trHeight w:val="764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临海农商银行总行大楼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临海市第四建筑工程公司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龙邦建设股份有限公司</w:t>
            </w:r>
          </w:p>
        </w:tc>
      </w:tr>
      <w:tr w:rsidR="00DE32FF">
        <w:trPr>
          <w:trHeight w:val="445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临沂市委党校新校建设项目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天元建设集团有限公司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山东天元装饰工程有限公司</w:t>
            </w:r>
          </w:p>
        </w:tc>
      </w:tr>
      <w:tr w:rsidR="00DE32FF">
        <w:trPr>
          <w:trHeight w:val="44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山东天元安装工程有限公司</w:t>
            </w:r>
          </w:p>
        </w:tc>
      </w:tr>
      <w:tr w:rsidR="00DE32FF">
        <w:trPr>
          <w:trHeight w:val="1024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济南国际学校建设项目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山东天齐置业集团股份有限公司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浙江精工钢结构集团有限公司</w:t>
            </w:r>
          </w:p>
        </w:tc>
      </w:tr>
      <w:tr w:rsidR="00DE32FF">
        <w:trPr>
          <w:trHeight w:val="54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德州市人民医院门诊楼扩建工程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山东德建集团有限公司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山东德建建筑科技股份有限公司</w:t>
            </w:r>
          </w:p>
        </w:tc>
      </w:tr>
      <w:tr w:rsidR="00DE32FF">
        <w:trPr>
          <w:trHeight w:val="55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中青建安建设集团有限公司</w:t>
            </w:r>
          </w:p>
        </w:tc>
      </w:tr>
      <w:tr w:rsidR="00DE32FF">
        <w:trPr>
          <w:trHeight w:val="44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湖南高岭建设集团股份有限公司</w:t>
            </w:r>
          </w:p>
        </w:tc>
      </w:tr>
      <w:tr w:rsidR="00DE32FF">
        <w:trPr>
          <w:trHeight w:val="63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</w:t>
            </w:r>
            <w:r>
              <w:rPr>
                <w:rFonts w:ascii="宋体"/>
                <w:color w:val="000000"/>
                <w:sz w:val="24"/>
                <w:szCs w:val="24"/>
              </w:rPr>
              <w:t>•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红岛国际会议展览中心项目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青建集团股份公司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青岛第一市政工程有限公司</w:t>
            </w:r>
          </w:p>
        </w:tc>
      </w:tr>
      <w:tr w:rsidR="00DE32FF">
        <w:trPr>
          <w:trHeight w:val="46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德才装饰股份有限公司</w:t>
            </w:r>
          </w:p>
        </w:tc>
      </w:tr>
      <w:tr w:rsidR="00DE32FF">
        <w:trPr>
          <w:trHeight w:val="46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北京江河幕墙系统工程有限公司</w:t>
            </w:r>
          </w:p>
        </w:tc>
      </w:tr>
      <w:tr w:rsidR="00DE32FF">
        <w:trPr>
          <w:trHeight w:val="50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山东津单幕墙有限公司</w:t>
            </w:r>
          </w:p>
        </w:tc>
      </w:tr>
      <w:tr w:rsidR="00DE32FF">
        <w:trPr>
          <w:trHeight w:val="56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青岛建设集团有限公司</w:t>
            </w:r>
          </w:p>
        </w:tc>
      </w:tr>
      <w:tr w:rsidR="00DE32FF">
        <w:trPr>
          <w:trHeight w:val="48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中青建安建设集团有限公司</w:t>
            </w:r>
          </w:p>
        </w:tc>
      </w:tr>
      <w:tr w:rsidR="00DE32FF">
        <w:trPr>
          <w:trHeight w:val="48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东亚装饰股份有限公司</w:t>
            </w:r>
          </w:p>
        </w:tc>
      </w:tr>
      <w:tr w:rsidR="00DE32FF">
        <w:trPr>
          <w:trHeight w:val="48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苏州金螳螂建筑装饰股份有限公司</w:t>
            </w:r>
          </w:p>
        </w:tc>
      </w:tr>
      <w:tr w:rsidR="00DE32FF">
        <w:trPr>
          <w:trHeight w:val="48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中国新兴建筑工程有限责任公司</w:t>
            </w:r>
          </w:p>
        </w:tc>
      </w:tr>
      <w:tr w:rsidR="00DE32FF">
        <w:trPr>
          <w:trHeight w:val="46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济南西部会展中心（展览中心部分）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中建八局第二建设有限公司</w:t>
            </w:r>
          </w:p>
        </w:tc>
      </w:tr>
      <w:tr w:rsidR="00DE32FF">
        <w:trPr>
          <w:trHeight w:val="47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浙江东南网架股份有限公司</w:t>
            </w:r>
          </w:p>
        </w:tc>
      </w:tr>
      <w:tr w:rsidR="00DE32FF">
        <w:trPr>
          <w:trHeight w:val="51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上海宝冶集团有限公司</w:t>
            </w:r>
          </w:p>
        </w:tc>
      </w:tr>
      <w:tr w:rsidR="00DE32FF">
        <w:trPr>
          <w:trHeight w:val="55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济南消防工程有限公司</w:t>
            </w:r>
          </w:p>
        </w:tc>
      </w:tr>
      <w:tr w:rsidR="00DE32FF">
        <w:trPr>
          <w:trHeight w:val="555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107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潍坊市丰麓苑被动式住宅项目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潍坊昌大建设集团有限公司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潍坊建业装饰工程有限公司</w:t>
            </w:r>
          </w:p>
        </w:tc>
      </w:tr>
      <w:tr w:rsidR="00DE32FF">
        <w:trPr>
          <w:trHeight w:val="113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创新国际（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A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座、裙房及地下车库）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安徽四建控股集团有限公司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32FF">
        <w:trPr>
          <w:trHeight w:val="57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中国人保财险华东中心（一期）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2#-4#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楼及地下室工程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中建八局第一建设有限公司</w:t>
            </w:r>
          </w:p>
        </w:tc>
      </w:tr>
      <w:tr w:rsidR="00DE32FF">
        <w:trPr>
          <w:trHeight w:val="5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中建东方装饰有限公司</w:t>
            </w:r>
          </w:p>
        </w:tc>
      </w:tr>
      <w:tr w:rsidR="00DE32FF">
        <w:trPr>
          <w:trHeight w:val="5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青岛瑞源工程集团有限公司</w:t>
            </w:r>
          </w:p>
        </w:tc>
      </w:tr>
      <w:tr w:rsidR="00DE32FF">
        <w:trPr>
          <w:trHeight w:val="1121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合肥市阜阳北路（东方大道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北外环高速）工程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安徽省公路桥梁工程有限公司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安徽路桥路面工程有限责任公司</w:t>
            </w:r>
          </w:p>
        </w:tc>
      </w:tr>
      <w:tr w:rsidR="00DE32FF">
        <w:trPr>
          <w:trHeight w:val="668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海峡文化艺术中心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中建海峡建设发展有限公司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</w:tr>
      <w:tr w:rsidR="00DE32FF">
        <w:trPr>
          <w:trHeight w:val="7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中国建筑装饰集团有限公司</w:t>
            </w:r>
          </w:p>
        </w:tc>
      </w:tr>
      <w:tr w:rsidR="00DE32FF">
        <w:trPr>
          <w:trHeight w:val="7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中孚泰文化建筑股份有限公司</w:t>
            </w:r>
          </w:p>
        </w:tc>
      </w:tr>
      <w:tr w:rsidR="00DE32FF">
        <w:trPr>
          <w:trHeight w:val="71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福建省永泰建筑工程公司</w:t>
            </w:r>
          </w:p>
        </w:tc>
      </w:tr>
      <w:tr w:rsidR="00DE32FF">
        <w:trPr>
          <w:trHeight w:val="1121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特房</w:t>
            </w:r>
            <w:r>
              <w:rPr>
                <w:rFonts w:ascii="宋体"/>
                <w:color w:val="000000"/>
                <w:sz w:val="24"/>
                <w:szCs w:val="24"/>
              </w:rPr>
              <w:t>•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同安新城酒店一期（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2012TP01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酒店）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厦门特房建设工程集团有限公司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32FF">
        <w:trPr>
          <w:trHeight w:val="58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兴业银行大厦工程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中建三局（厦门）建设有限公司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中建三局第二建设工程有限责任公司</w:t>
            </w:r>
          </w:p>
        </w:tc>
      </w:tr>
      <w:tr w:rsidR="00DE32FF">
        <w:trPr>
          <w:trHeight w:val="56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中建深圳装饰有限公司</w:t>
            </w:r>
          </w:p>
        </w:tc>
      </w:tr>
      <w:tr w:rsidR="00DE32FF">
        <w:trPr>
          <w:trHeight w:val="58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深圳市三鑫科技发展有限公司</w:t>
            </w:r>
          </w:p>
        </w:tc>
      </w:tr>
      <w:tr w:rsidR="00DE32FF" w:rsidTr="00950CFB">
        <w:trPr>
          <w:trHeight w:val="7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深圳市中装建设集团股份有限公司</w:t>
            </w:r>
          </w:p>
        </w:tc>
      </w:tr>
      <w:tr w:rsidR="00DE32FF">
        <w:trPr>
          <w:trHeight w:val="536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1091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海峡旅游服务中心（旅游会展中心）工程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福建荣建集团有限公司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福建易凯建设有限公司</w:t>
            </w:r>
          </w:p>
        </w:tc>
      </w:tr>
      <w:tr w:rsidR="00DE32FF">
        <w:trPr>
          <w:trHeight w:val="1091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江西省人民医院红谷分院一期建设项目医疗综合楼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江西中煤建设集团有限公司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北京城建长城建筑装饰工程有限公司</w:t>
            </w:r>
          </w:p>
        </w:tc>
      </w:tr>
      <w:tr w:rsidR="00DE32FF">
        <w:trPr>
          <w:trHeight w:val="65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江西省妇幼保健院红谷滩分院地下室、妇幼保健中心、门急诊楼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江西建工第一建筑有限责任公司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江西省建华装璜有限责任公司</w:t>
            </w:r>
          </w:p>
        </w:tc>
      </w:tr>
      <w:tr w:rsidR="00DE32FF">
        <w:trPr>
          <w:trHeight w:val="6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江西建工建筑安装有限责任公司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航信大厦工程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浙江宝业建设集团有限公司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深圳市晶宫设计装饰工程有限公司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上海紫宝建设工程有限公司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中经建筑安装工程有限责任公司</w:t>
            </w:r>
          </w:p>
        </w:tc>
      </w:tr>
      <w:tr w:rsidR="00DE32FF">
        <w:trPr>
          <w:trHeight w:val="1091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洛阳市隋唐洛阳城应天门遗址保护展示工程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河南六建建筑集团有限公司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北京清尚建筑装饰工程有限公司</w:t>
            </w:r>
          </w:p>
        </w:tc>
      </w:tr>
      <w:tr w:rsidR="00DE32FF">
        <w:trPr>
          <w:trHeight w:val="1268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武陟县人民医院门急诊医技综合楼及地下停车场工程建设项目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郑州一建集团有限公司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DE32FF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郑州市奥林匹克体育中心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体育场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中建八局第二建设有限公司</w:t>
            </w:r>
          </w:p>
        </w:tc>
      </w:tr>
      <w:tr w:rsidR="00DE32FF">
        <w:trPr>
          <w:trHeight w:val="56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深圳市奇信集团股份有限公司</w:t>
            </w:r>
          </w:p>
        </w:tc>
      </w:tr>
      <w:tr w:rsidR="00DE32FF">
        <w:trPr>
          <w:trHeight w:val="5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浙江东南网架股份有限公司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</w:t>
            </w:r>
            <w:r>
              <w:rPr>
                <w:rFonts w:ascii="宋体"/>
                <w:color w:val="000000"/>
                <w:sz w:val="24"/>
                <w:szCs w:val="24"/>
              </w:rPr>
              <w:t>•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光谷之星项目办公部分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H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地块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中建三局第三建设工程有限责任公司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中建三局安装工程有限公司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中建深圳装饰有限公司</w:t>
            </w:r>
          </w:p>
        </w:tc>
      </w:tr>
      <w:tr w:rsidR="00DE32FF">
        <w:trPr>
          <w:trHeight w:val="56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中建东方装饰有限公司</w:t>
            </w:r>
          </w:p>
        </w:tc>
      </w:tr>
      <w:tr w:rsidR="00DE32FF">
        <w:trPr>
          <w:trHeight w:val="7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中建三局第二建设工程有限责任公司</w:t>
            </w:r>
          </w:p>
        </w:tc>
      </w:tr>
      <w:tr w:rsidR="00DE32FF">
        <w:trPr>
          <w:trHeight w:val="47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襄阳四中迁建项目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湖北省工业建筑集团有限公司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湖北工建集团第三建筑工程有限公司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湖北省工业建筑集团安装工程有限公司</w:t>
            </w:r>
          </w:p>
        </w:tc>
      </w:tr>
      <w:tr w:rsidR="00DE32FF">
        <w:trPr>
          <w:trHeight w:val="1181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华中师范大学南湖校区教学实验综合楼及地下停车场（一期）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新七建设集团有限公司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中建鼎元建设工程有限公司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东西湖区人民医院异地新建项目（一期）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武汉市傅友建设集团有限公司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山西二建集团有限公司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武汉华康世纪医疗股份有限公司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光谷技术股份公司</w:t>
            </w:r>
          </w:p>
        </w:tc>
      </w:tr>
      <w:tr w:rsidR="00DE32FF">
        <w:trPr>
          <w:trHeight w:val="58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宜昌博物馆新馆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中建三局第一建设工程有限责任公司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武汉建工集团装饰工程有限公司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武汉博艺美建筑装饰安装工程有限公司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环东湖绿道工程（湖中道、郊野道）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中国一冶集团有限公司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中建三局集团有限公司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汇绿园林建设发展有限公司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武汉市花木公司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武汉市马鞍山苗圃发展有限公司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武汉建开工程总承包有限责任公司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中建三局第三建设工程有限责任公司</w:t>
            </w:r>
          </w:p>
        </w:tc>
      </w:tr>
      <w:tr w:rsidR="00DE32FF">
        <w:trPr>
          <w:trHeight w:val="65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中建三局基础设施建设投资有限公司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南县人民医院异址新建项目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湖南省第四工程有限公司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湖南四建安装建筑有限公司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湖南建工集团装饰工程有限公司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湖南洪山建设集团有限公司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长沙智能终端产业双创孵化基地项目（一期）生产厂房及动力站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中建五局第三建设有限公司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中建五局安装工程有限公司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中建五局装饰幕墙有限公司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中建不二幕墙装饰有限公司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邵阳市纪检监察办案场所（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1#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办案楼、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2#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综合楼及地下室）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湖南省沙坪建设有限公司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湖南沙坪装饰有限公司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新桂广场</w:t>
            </w:r>
            <w:r>
              <w:rPr>
                <w:rFonts w:ascii="宋体"/>
                <w:color w:val="000000"/>
                <w:sz w:val="24"/>
                <w:szCs w:val="24"/>
              </w:rPr>
              <w:t>•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新桂国际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湖南省第五工程有限公司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湖南天禹设备安装有限公司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湖南艺光装饰装潢有限责任公司</w:t>
            </w:r>
          </w:p>
        </w:tc>
      </w:tr>
      <w:tr w:rsidR="00DE32FF">
        <w:trPr>
          <w:trHeight w:val="500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中国资本市场学院建设工程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中建八局第二建设有限公司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深圳市美芝装饰设计工程股份有限公司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基金大厦项目施工总承包工程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中国华西企业有限公司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深圳市华西安装工程有限公司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深圳市宝鹰建设集团股份有限公司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中建深圳装饰有限公司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深圳市奇信集团股份有限公司</w:t>
            </w:r>
          </w:p>
        </w:tc>
      </w:tr>
      <w:tr w:rsidR="00DE32FF">
        <w:trPr>
          <w:trHeight w:val="100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中山大学珠海校区大气科学学院楼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广东建星建造集团有限公司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32FF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坪山高新区综合服务中心设计采购施工（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EPC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）总承包工程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中建二局第一建筑工程有限公司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中建科技集团有限公司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中建深圳装饰有限公司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深圳海外装饰工程有限公司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中建二局安装工程有限公司</w:t>
            </w:r>
          </w:p>
        </w:tc>
      </w:tr>
      <w:tr w:rsidR="00DE32FF">
        <w:trPr>
          <w:trHeight w:val="45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民大广场（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B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楼）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湛江市第四建筑工程有限公司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广东省工业设备安装有限公司</w:t>
            </w:r>
          </w:p>
        </w:tc>
      </w:tr>
      <w:tr w:rsidR="00DE32FF">
        <w:trPr>
          <w:trHeight w:val="153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深圳市中装建设集团股份有限公司</w:t>
            </w:r>
          </w:p>
        </w:tc>
      </w:tr>
      <w:tr w:rsidR="00DE32FF">
        <w:trPr>
          <w:trHeight w:val="51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深圳市奇信集团股份有限公司</w:t>
            </w:r>
          </w:p>
        </w:tc>
      </w:tr>
      <w:tr w:rsidR="00DE32FF">
        <w:trPr>
          <w:trHeight w:val="63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壹成中心花园（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A824-0118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(3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座、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座、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座、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座、裙房及其地下室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江苏省华建建设股份有限公司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江苏邗建集团有限公司</w:t>
            </w:r>
          </w:p>
        </w:tc>
      </w:tr>
      <w:tr w:rsidR="00DE32FF">
        <w:trPr>
          <w:trHeight w:val="63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江苏伟业安装集团有限公司</w:t>
            </w:r>
          </w:p>
        </w:tc>
      </w:tr>
      <w:tr w:rsidR="00DE32FF">
        <w:trPr>
          <w:trHeight w:val="63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江苏华宇装饰集团有限公司</w:t>
            </w:r>
          </w:p>
        </w:tc>
      </w:tr>
      <w:tr w:rsidR="00DE32FF">
        <w:trPr>
          <w:trHeight w:val="63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深圳广田集团股份有限公司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广西建工大厦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1#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楼、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2#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楼工程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广西建工集团第一建筑工程有限责任公司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广西建工集团第五建筑工程有限责任公司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广西建工集团第二建筑工程有限责任公司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广西建工集团联合建设有限公司</w:t>
            </w:r>
          </w:p>
        </w:tc>
      </w:tr>
      <w:tr w:rsidR="00DE32FF">
        <w:trPr>
          <w:trHeight w:val="66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广西建工集团基础建设有限公司</w:t>
            </w:r>
          </w:p>
        </w:tc>
      </w:tr>
      <w:tr w:rsidR="00DE32FF">
        <w:trPr>
          <w:trHeight w:val="60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南宁市轨道交通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号线一期工程（科园大道～平乐大道）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中国中铁股份有限公司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中国铁建股份有限公司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中铁隧道局集团有限公司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中铁一局集团有限公司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中铁十八局集团有限公司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中铁二十五局集团有限公司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中铁隧道局集团建设有限公司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中铁三局集团有限公司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中铁三局集团线桥工程有限公司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中铁四局集团有限公司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中铁七局集团有限公司</w:t>
            </w:r>
          </w:p>
        </w:tc>
      </w:tr>
      <w:tr w:rsidR="00DE32FF">
        <w:trPr>
          <w:trHeight w:val="4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中铁八局集团有限公司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中铁九局集团有限公司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中铁上海工程局集团有限公司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中铁广州工程局集团有限公司</w:t>
            </w:r>
          </w:p>
        </w:tc>
      </w:tr>
      <w:tr w:rsidR="00DE32FF">
        <w:trPr>
          <w:trHeight w:val="9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中铁十一局集团有限公司</w:t>
            </w:r>
          </w:p>
        </w:tc>
      </w:tr>
      <w:tr w:rsidR="00DE32FF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中铁十二局集团有限公司</w:t>
            </w:r>
          </w:p>
        </w:tc>
      </w:tr>
      <w:tr w:rsidR="00DE32FF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中铁十六局集团有限公司</w:t>
            </w:r>
          </w:p>
        </w:tc>
      </w:tr>
      <w:tr w:rsidR="00DE32FF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中铁十九局集团有限公司</w:t>
            </w:r>
          </w:p>
        </w:tc>
      </w:tr>
      <w:tr w:rsidR="00DE32FF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中铁二十局集团有限公司</w:t>
            </w:r>
          </w:p>
        </w:tc>
      </w:tr>
      <w:tr w:rsidR="00DE32FF">
        <w:trPr>
          <w:trHeight w:val="50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中国铁建电气化局集团有限公司</w:t>
            </w:r>
          </w:p>
        </w:tc>
      </w:tr>
      <w:tr w:rsidR="00DE32FF">
        <w:trPr>
          <w:trHeight w:val="50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中国铁建大桥工程局集团有限公司</w:t>
            </w:r>
          </w:p>
        </w:tc>
      </w:tr>
      <w:tr w:rsidR="00DE32FF">
        <w:trPr>
          <w:trHeight w:val="50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中铁城建集团有限公司</w:t>
            </w:r>
          </w:p>
        </w:tc>
      </w:tr>
      <w:tr w:rsidR="00DE32FF">
        <w:trPr>
          <w:trHeight w:val="48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中铁二十四局集团有限公司</w:t>
            </w:r>
          </w:p>
        </w:tc>
      </w:tr>
      <w:tr w:rsidR="00DE32FF">
        <w:trPr>
          <w:trHeight w:val="50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海南兴隆希尔顿逸林滨湖度假酒店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号楼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中国建筑第六工程局有限公司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浙江华汇安装股份有限公司</w:t>
            </w:r>
          </w:p>
        </w:tc>
      </w:tr>
      <w:tr w:rsidR="00DE32FF">
        <w:trPr>
          <w:trHeight w:val="50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中建电子信息技术有限公司</w:t>
            </w:r>
          </w:p>
        </w:tc>
      </w:tr>
      <w:tr w:rsidR="00DE32FF">
        <w:trPr>
          <w:trHeight w:val="50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中建六局装饰工程有限公司</w:t>
            </w:r>
          </w:p>
        </w:tc>
      </w:tr>
      <w:tr w:rsidR="00DE32FF">
        <w:trPr>
          <w:trHeight w:val="56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长影海南生态文化产业园中国区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中铁建设集团南方工程有限公司</w:t>
            </w:r>
          </w:p>
        </w:tc>
      </w:tr>
      <w:tr w:rsidR="00DE32FF">
        <w:trPr>
          <w:trHeight w:val="60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中铁建设集团设备安装有限公司</w:t>
            </w:r>
          </w:p>
        </w:tc>
      </w:tr>
      <w:tr w:rsidR="00DE32FF">
        <w:trPr>
          <w:trHeight w:val="75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深圳市万德建设集团股份有限公司</w:t>
            </w:r>
          </w:p>
        </w:tc>
      </w:tr>
      <w:tr w:rsidR="00DE32FF">
        <w:trPr>
          <w:trHeight w:val="42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42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广西华宇建工有限责任公司</w:t>
            </w:r>
          </w:p>
        </w:tc>
      </w:tr>
      <w:tr w:rsidR="00DE32FF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福建省浩业建设工程有限公司</w:t>
            </w:r>
          </w:p>
        </w:tc>
      </w:tr>
      <w:tr w:rsidR="00DE32FF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北京中铁装饰工程有限公司</w:t>
            </w:r>
          </w:p>
        </w:tc>
      </w:tr>
      <w:tr w:rsidR="00DE32FF">
        <w:trPr>
          <w:trHeight w:val="42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创孵（总部）基地一期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PPP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项目总部城工程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研发展示中心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四川省第十一建筑有限公司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金刚幕墙集团有限公司</w:t>
            </w:r>
          </w:p>
        </w:tc>
      </w:tr>
      <w:tr w:rsidR="00DE32FF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成都东南钢结构有限公司</w:t>
            </w:r>
          </w:p>
        </w:tc>
      </w:tr>
      <w:tr w:rsidR="00DE32FF">
        <w:trPr>
          <w:trHeight w:val="734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梅山春晓大桥工程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四川公路桥梁建设集团有限公司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中铁山桥集团有限公司</w:t>
            </w:r>
          </w:p>
        </w:tc>
      </w:tr>
      <w:tr w:rsidR="00DE32FF">
        <w:trPr>
          <w:trHeight w:val="711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成都露天音乐公园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中国五冶集团有限公司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五冶集团装饰工程有限公司</w:t>
            </w:r>
          </w:p>
        </w:tc>
      </w:tr>
      <w:tr w:rsidR="00DE32FF">
        <w:trPr>
          <w:trHeight w:val="42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成都城市音乐厅（成都城市音乐厅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&lt;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综合剧场部分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&gt;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中孚泰文化建筑股份有限公司</w:t>
            </w:r>
          </w:p>
        </w:tc>
      </w:tr>
      <w:tr w:rsidR="00DE32FF">
        <w:trPr>
          <w:trHeight w:val="44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中建深圳装饰有限公司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中建三局智能技术有限公司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浙江大丰实业股份有限公司</w:t>
            </w:r>
          </w:p>
        </w:tc>
      </w:tr>
      <w:tr w:rsidR="00DE32FF">
        <w:trPr>
          <w:trHeight w:val="51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</w:tr>
      <w:tr w:rsidR="00DE32FF">
        <w:trPr>
          <w:trHeight w:val="43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中建东方装饰有限公司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遂宁市宋瓷文化中心项目（博物馆、科技馆、城乡规划展览馆）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中建八局第二建设有限公司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中建八局装饰工程有限公司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四川省泰龙建设集团有限公司</w:t>
            </w:r>
          </w:p>
        </w:tc>
      </w:tr>
      <w:tr w:rsidR="00DE32FF">
        <w:trPr>
          <w:trHeight w:val="445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重庆市巴南区三级甲等医院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重庆巨能建设（集团）有限公司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重庆中环建设有限公司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重庆千牛建设工程有限公司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重庆巨能建设集团四川有限公司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重庆巨能建设集团路桥工程有限公司</w:t>
            </w:r>
          </w:p>
        </w:tc>
      </w:tr>
      <w:tr w:rsidR="00DE32FF">
        <w:trPr>
          <w:trHeight w:val="68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重庆巨能建设集团建筑安装工程有限公司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忠县电竞场馆及配套设施项目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EPC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中国建筑第二工程局有限公司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中建二局安装工程有限公司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中建二局装饰工程有限公司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湖北龙泰建筑装饰工程有限公司</w:t>
            </w:r>
          </w:p>
        </w:tc>
      </w:tr>
      <w:tr w:rsidR="00DE32FF">
        <w:trPr>
          <w:trHeight w:val="50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56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重庆高如建筑工程有限公司</w:t>
            </w:r>
          </w:p>
        </w:tc>
      </w:tr>
      <w:tr w:rsidR="00DE32FF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广西建工集团第一建筑工程有限责任公司</w:t>
            </w:r>
          </w:p>
        </w:tc>
      </w:tr>
      <w:tr w:rsidR="00DE32FF">
        <w:trPr>
          <w:trHeight w:val="4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重庆建工第十一建筑工程有限责任公司</w:t>
            </w:r>
          </w:p>
        </w:tc>
      </w:tr>
      <w:tr w:rsidR="00DE32FF">
        <w:trPr>
          <w:trHeight w:val="53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总部广场二期工程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重庆建工集团股份有限公司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重庆建工第三建设有限责任公司</w:t>
            </w:r>
          </w:p>
        </w:tc>
      </w:tr>
      <w:tr w:rsidR="00DE32FF">
        <w:trPr>
          <w:trHeight w:val="59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重庆建工渝远建筑装饰有限公司</w:t>
            </w:r>
          </w:p>
        </w:tc>
      </w:tr>
      <w:tr w:rsidR="00DE32FF">
        <w:trPr>
          <w:trHeight w:val="50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重庆工业设备安装集团有限公司</w:t>
            </w:r>
          </w:p>
        </w:tc>
      </w:tr>
      <w:tr w:rsidR="00DE32FF">
        <w:trPr>
          <w:trHeight w:val="5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重庆西南铝装饰工程有限公司</w:t>
            </w:r>
          </w:p>
        </w:tc>
      </w:tr>
      <w:tr w:rsidR="00DE32FF">
        <w:trPr>
          <w:trHeight w:val="61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河南省中创建筑工程有限公司</w:t>
            </w:r>
          </w:p>
        </w:tc>
      </w:tr>
      <w:tr w:rsidR="00DE32FF">
        <w:trPr>
          <w:trHeight w:val="59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贵州省地质资料馆暨地质博物馆建设项目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中铁五局集团建筑工程有限责任公司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贵州飞大装饰有限公司</w:t>
            </w:r>
          </w:p>
        </w:tc>
      </w:tr>
      <w:tr w:rsidR="00DE32FF">
        <w:trPr>
          <w:trHeight w:val="7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湖南顺源建设工程有限公司</w:t>
            </w:r>
          </w:p>
        </w:tc>
      </w:tr>
      <w:tr w:rsidR="00DE32FF">
        <w:trPr>
          <w:trHeight w:val="77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昆明规划馆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云南建投第三建设有限公司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云南泛远建设工程有限公司</w:t>
            </w:r>
          </w:p>
        </w:tc>
      </w:tr>
      <w:tr w:rsidR="00DE32FF">
        <w:trPr>
          <w:trHeight w:val="7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云南友鹏装饰工程有限公司</w:t>
            </w:r>
          </w:p>
        </w:tc>
      </w:tr>
      <w:tr w:rsidR="00DE32FF">
        <w:trPr>
          <w:trHeight w:val="73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楚雄市政务服务中心项目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云南建投第二建设有限公司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云南建投安装股份有限公司</w:t>
            </w:r>
          </w:p>
        </w:tc>
      </w:tr>
      <w:tr w:rsidR="00DE32FF">
        <w:trPr>
          <w:trHeight w:val="7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山东美达建工集团股份有限公司</w:t>
            </w:r>
          </w:p>
        </w:tc>
      </w:tr>
      <w:tr w:rsidR="00DE32FF">
        <w:trPr>
          <w:trHeight w:val="56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西安交通大学科技创新港科创基地项目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陕西建工集团股份有限公司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陕西建工装饰集团有限公司</w:t>
            </w:r>
          </w:p>
        </w:tc>
      </w:tr>
      <w:tr w:rsidR="00DE32FF">
        <w:trPr>
          <w:trHeight w:val="60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陕西建工安装集团有限公司</w:t>
            </w:r>
          </w:p>
        </w:tc>
      </w:tr>
      <w:tr w:rsidR="00DE32FF">
        <w:trPr>
          <w:trHeight w:val="5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陕西华山路桥集团有限公司</w:t>
            </w:r>
          </w:p>
        </w:tc>
      </w:tr>
      <w:tr w:rsidR="00DE32FF">
        <w:trPr>
          <w:trHeight w:val="54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陕西建工第二建设集团有限公司</w:t>
            </w:r>
          </w:p>
        </w:tc>
      </w:tr>
      <w:tr w:rsidR="00DE32FF">
        <w:trPr>
          <w:trHeight w:val="53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陕西建工第四建设集团有限公司</w:t>
            </w:r>
          </w:p>
        </w:tc>
      </w:tr>
      <w:tr w:rsidR="00DE32FF">
        <w:trPr>
          <w:trHeight w:val="5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陕西建工第八建设集团有限公司</w:t>
            </w:r>
          </w:p>
        </w:tc>
      </w:tr>
      <w:tr w:rsidR="00DE32FF">
        <w:trPr>
          <w:trHeight w:val="445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55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宝鸡文化艺术中心（新建）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宝鸡市第二建筑工程有限责任公司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浙江精工钢结构集团有限公司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中建七局建筑装饰工程有限公司</w:t>
            </w:r>
          </w:p>
        </w:tc>
      </w:tr>
      <w:tr w:rsidR="00DE32FF">
        <w:trPr>
          <w:trHeight w:val="59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宝鸡建安集团股份有限公司</w:t>
            </w:r>
          </w:p>
        </w:tc>
      </w:tr>
      <w:tr w:rsidR="00DE32FF">
        <w:trPr>
          <w:trHeight w:val="58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延长石油科研中心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陕西建工集团股份有限公司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陕西建工第一建设集团有限公司</w:t>
            </w:r>
          </w:p>
        </w:tc>
      </w:tr>
      <w:tr w:rsidR="00DE32FF">
        <w:trPr>
          <w:trHeight w:val="57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陕西建工安装集团有限公司</w:t>
            </w:r>
          </w:p>
        </w:tc>
      </w:tr>
      <w:tr w:rsidR="00DE32FF">
        <w:trPr>
          <w:trHeight w:val="58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陕西恒业建设集团有限公司</w:t>
            </w:r>
          </w:p>
        </w:tc>
      </w:tr>
      <w:tr w:rsidR="00DE32FF">
        <w:trPr>
          <w:trHeight w:val="55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陕西建工机械施工集团有限公司</w:t>
            </w:r>
          </w:p>
        </w:tc>
      </w:tr>
      <w:tr w:rsidR="00DE32FF">
        <w:trPr>
          <w:trHeight w:val="55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陕西华新建工集团有限公司</w:t>
            </w:r>
          </w:p>
        </w:tc>
      </w:tr>
      <w:tr w:rsidR="00DE32FF">
        <w:trPr>
          <w:trHeight w:val="58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陕西中烟工业有限责任公司澄城卷烟厂易地技术改造项目联合工房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陕西建工集团股份有限公司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陕西建工第四建设集团有限公司</w:t>
            </w:r>
          </w:p>
        </w:tc>
      </w:tr>
      <w:tr w:rsidR="00DE32FF">
        <w:trPr>
          <w:trHeight w:val="595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陕西建工安装集团有限公司</w:t>
            </w:r>
          </w:p>
        </w:tc>
      </w:tr>
      <w:tr w:rsidR="00DE32FF">
        <w:trPr>
          <w:trHeight w:val="50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陕西建工机械施工集团有限公司</w:t>
            </w:r>
          </w:p>
        </w:tc>
      </w:tr>
      <w:tr w:rsidR="00DE32FF">
        <w:trPr>
          <w:trHeight w:val="59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陕西盈湖设备安装有限公司</w:t>
            </w:r>
          </w:p>
        </w:tc>
      </w:tr>
      <w:tr w:rsidR="00DE32FF">
        <w:trPr>
          <w:trHeight w:val="77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西安理工大学曲江校区图书馆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陕西建工第十一建设集团有限公司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DE32FF">
        <w:trPr>
          <w:trHeight w:val="73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北京第二实验小学兰州分校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甘肃第三建设集团有限公司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DE32FF">
        <w:trPr>
          <w:trHeight w:val="186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吴忠市人民医院迁建项目（一期）门诊医技楼、住院楼工程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宁夏宏远建设工程有限公司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安徽四建控股集团有限公司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北京建工集团有限责任公司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32FF">
        <w:trPr>
          <w:trHeight w:val="80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石嘴山银行银川分行办公大楼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江苏江都建设集团有限公司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32FF">
        <w:trPr>
          <w:trHeight w:val="580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青海国投广场建设工程施工一标段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江苏省建工集团有限公司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江苏南工科技集团有限公司</w:t>
            </w:r>
          </w:p>
        </w:tc>
      </w:tr>
      <w:tr w:rsidR="00DE32FF">
        <w:trPr>
          <w:trHeight w:val="620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南通华荣建设集团有限公司</w:t>
            </w:r>
          </w:p>
        </w:tc>
      </w:tr>
      <w:tr w:rsidR="00DE32FF">
        <w:trPr>
          <w:trHeight w:val="442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深圳市博大建设集团有限公司</w:t>
            </w:r>
          </w:p>
        </w:tc>
      </w:tr>
      <w:tr w:rsidR="00DE32FF">
        <w:trPr>
          <w:trHeight w:val="442"/>
        </w:trPr>
        <w:tc>
          <w:tcPr>
            <w:tcW w:w="726" w:type="dxa"/>
            <w:tcBorders>
              <w:top w:val="single" w:sz="12" w:space="0" w:color="000000"/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52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新疆艺术中心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江苏南通二建集团有限公司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江苏启安建设集团有限公司</w:t>
            </w:r>
          </w:p>
        </w:tc>
      </w:tr>
      <w:tr w:rsidR="00DE32FF">
        <w:trPr>
          <w:trHeight w:val="44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苏州苏明装饰股份有限公司</w:t>
            </w:r>
          </w:p>
        </w:tc>
      </w:tr>
      <w:tr w:rsidR="00DE32FF">
        <w:trPr>
          <w:trHeight w:val="44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苏州金螳螂建筑装饰股份有限公司</w:t>
            </w:r>
          </w:p>
        </w:tc>
      </w:tr>
      <w:tr w:rsidR="00DE32FF">
        <w:trPr>
          <w:trHeight w:val="49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中建三局集团有限公司</w:t>
            </w:r>
          </w:p>
        </w:tc>
      </w:tr>
      <w:tr w:rsidR="00DE32FF">
        <w:trPr>
          <w:trHeight w:val="69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重庆至贵阳铁路扩能改造工程新白沙沱长江特大桥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中铁大桥局集团有限公司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中铁大桥局集团第一工程有限公司</w:t>
            </w:r>
          </w:p>
        </w:tc>
      </w:tr>
      <w:tr w:rsidR="00DE32FF">
        <w:trPr>
          <w:trHeight w:val="6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中铁大桥局集团第八工程有限公司</w:t>
            </w:r>
          </w:p>
        </w:tc>
      </w:tr>
      <w:tr w:rsidR="00DE32FF">
        <w:trPr>
          <w:trHeight w:val="51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新建吉安西站站房及相关工程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浙江东南网架股份有限公司</w:t>
            </w:r>
          </w:p>
        </w:tc>
      </w:tr>
      <w:tr w:rsidR="00DE32FF">
        <w:trPr>
          <w:trHeight w:val="4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北京中铁装饰工程有限公司</w:t>
            </w:r>
          </w:p>
        </w:tc>
      </w:tr>
      <w:tr w:rsidR="00DE32FF">
        <w:trPr>
          <w:trHeight w:val="4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湖南洪山建设集团有限公司</w:t>
            </w:r>
          </w:p>
        </w:tc>
      </w:tr>
      <w:tr w:rsidR="00DE32FF">
        <w:trPr>
          <w:trHeight w:val="66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银川北京路延伸及滨河黄河大桥工程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上海绿地建设（集团）有限公司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中铁大桥局集团有限公司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中铁大桥局集团第一工程有限公司</w:t>
            </w:r>
          </w:p>
        </w:tc>
      </w:tr>
      <w:tr w:rsidR="00DE32FF">
        <w:trPr>
          <w:trHeight w:val="57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上海朝泰建设工程有限公司</w:t>
            </w:r>
          </w:p>
        </w:tc>
      </w:tr>
      <w:tr w:rsidR="00DE32FF">
        <w:trPr>
          <w:trHeight w:val="55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长江南京以下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12.5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米深水航道二期工程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长江航道局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中交第三航务工程局有限公司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中交第一航务工程局有限公司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中交第二航务工程局有限公司</w:t>
            </w:r>
          </w:p>
        </w:tc>
      </w:tr>
      <w:tr w:rsidR="00DE32FF">
        <w:trPr>
          <w:trHeight w:val="56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中交上海航道局有限公司</w:t>
            </w:r>
          </w:p>
        </w:tc>
      </w:tr>
      <w:tr w:rsidR="00DE32FF">
        <w:trPr>
          <w:trHeight w:val="62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中交天津航道局有限公司</w:t>
            </w:r>
          </w:p>
        </w:tc>
      </w:tr>
      <w:tr w:rsidR="00DE32FF">
        <w:trPr>
          <w:trHeight w:val="694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黑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河北邢西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500kV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变电站新建工程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河北省送变电有限公司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邢台兴力集团有限公司</w:t>
            </w:r>
          </w:p>
        </w:tc>
      </w:tr>
      <w:tr w:rsidR="00DE32FF">
        <w:trPr>
          <w:trHeight w:val="716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上海庙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±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800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千伏换流站工程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国网湖北送变电工程有限公司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湖南省送变电工程有限公司</w:t>
            </w:r>
          </w:p>
        </w:tc>
      </w:tr>
      <w:tr w:rsidR="00DE32FF">
        <w:trPr>
          <w:trHeight w:val="53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湖北华电江陵发电有限公司一期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×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660MW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超超临界燃煤发电机组工程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中国华电科工集团有限公司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中电建湖北电力建设有限公司</w:t>
            </w:r>
          </w:p>
        </w:tc>
      </w:tr>
      <w:tr w:rsidR="00DE32FF">
        <w:trPr>
          <w:trHeight w:val="59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中国能源建设集团湖南火电建设有限公司</w:t>
            </w:r>
          </w:p>
        </w:tc>
      </w:tr>
      <w:tr w:rsidR="00DE32FF">
        <w:trPr>
          <w:trHeight w:val="54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浙江菲达环保科技股份有限公司</w:t>
            </w:r>
          </w:p>
        </w:tc>
      </w:tr>
      <w:tr w:rsidR="00DE32FF">
        <w:trPr>
          <w:trHeight w:val="52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中国十五冶金建设集团有限公司</w:t>
            </w:r>
          </w:p>
        </w:tc>
      </w:tr>
      <w:tr w:rsidR="00DE32FF">
        <w:trPr>
          <w:trHeight w:val="6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中国能源建设集团安徽电力建设第二工程有限公司</w:t>
            </w:r>
          </w:p>
        </w:tc>
      </w:tr>
      <w:tr w:rsidR="00DE32FF">
        <w:trPr>
          <w:trHeight w:val="568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1278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濮阳龙丰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“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上大压小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”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新建项目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河南省第二建设集团有限公司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中国电建集团河南工程有限公司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32FF">
        <w:trPr>
          <w:trHeight w:val="956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北仑区梅山水道抗超强台风渔业避风锚地工程（北堤）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浙江艮威水利建设有限公司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32FF">
        <w:trPr>
          <w:trHeight w:val="56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中天合创能源有限责任公司门克庆矿井及选煤厂建设项目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中煤建筑安装工程集团有限公司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中煤第一建设有限公司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中煤第五建设有限公司</w:t>
            </w:r>
          </w:p>
        </w:tc>
      </w:tr>
      <w:tr w:rsidR="00DE32FF">
        <w:trPr>
          <w:trHeight w:val="6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中煤第六十八工程有限公司</w:t>
            </w:r>
          </w:p>
        </w:tc>
      </w:tr>
      <w:tr w:rsidR="00DE32FF">
        <w:trPr>
          <w:trHeight w:val="68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中煤第九十二工程有限公司</w:t>
            </w:r>
          </w:p>
        </w:tc>
      </w:tr>
      <w:tr w:rsidR="00DE32FF">
        <w:trPr>
          <w:trHeight w:val="62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山钢集团日照钢铁精品基地项目轧钢工程（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2050mm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热轧、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2030mm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冷轧）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中国二十冶集团有限公司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上海宝冶集团有限公司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浙江二十冶建设有限公司</w:t>
            </w:r>
          </w:p>
        </w:tc>
      </w:tr>
      <w:tr w:rsidR="00DE32FF">
        <w:trPr>
          <w:trHeight w:val="78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德成建设集团有限公司</w:t>
            </w:r>
          </w:p>
        </w:tc>
      </w:tr>
      <w:tr w:rsidR="00DE32FF">
        <w:trPr>
          <w:trHeight w:val="61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珠海十字门会展商务组团一期标志性塔楼（办公酒店）工程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上海宝冶集团有限公司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广东景龙建设集团有限公司</w:t>
            </w:r>
          </w:p>
        </w:tc>
      </w:tr>
      <w:tr w:rsidR="00DE32FF">
        <w:trPr>
          <w:trHeight w:val="67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深圳市建筑装饰（集团）有限公司</w:t>
            </w:r>
          </w:p>
        </w:tc>
      </w:tr>
      <w:tr w:rsidR="00DE32FF">
        <w:trPr>
          <w:trHeight w:val="58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湖南建工集团有限公司</w:t>
            </w:r>
          </w:p>
        </w:tc>
      </w:tr>
      <w:tr w:rsidR="00DE32FF">
        <w:trPr>
          <w:trHeight w:val="6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上海宝冶建筑装饰有限公司</w:t>
            </w:r>
          </w:p>
        </w:tc>
      </w:tr>
      <w:tr w:rsidR="00DE32FF">
        <w:trPr>
          <w:trHeight w:val="6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深圳市三鑫科技发展有限公司</w:t>
            </w:r>
          </w:p>
        </w:tc>
      </w:tr>
      <w:tr w:rsidR="00DE32FF">
        <w:trPr>
          <w:trHeight w:val="64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珠海华发景龙建设有限公司</w:t>
            </w:r>
          </w:p>
        </w:tc>
      </w:tr>
      <w:tr w:rsidR="00DE32FF">
        <w:trPr>
          <w:trHeight w:val="1114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白银市地下综合管廊建设工程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I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标段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中国一冶集团有限公司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喀什华达建设工程有限责任公司</w:t>
            </w:r>
          </w:p>
        </w:tc>
      </w:tr>
      <w:tr w:rsidR="00DE32FF">
        <w:trPr>
          <w:trHeight w:val="207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中冶新材料项目工程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中国二十二冶集团有限公司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中冶天工集团有限公司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中国恩菲工程技术有限公司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唐山德盛城科技有限公司</w:t>
            </w:r>
          </w:p>
        </w:tc>
      </w:tr>
      <w:tr w:rsidR="00DE32FF">
        <w:trPr>
          <w:trHeight w:val="459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74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通州区再生能源发电厂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山东淄建集团有限公司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中国能源建设集团广东火电工程有限公司</w:t>
            </w:r>
          </w:p>
        </w:tc>
      </w:tr>
      <w:tr w:rsidR="00DE32FF">
        <w:trPr>
          <w:trHeight w:val="7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深圳金粤幕墙装饰工程有限公司</w:t>
            </w:r>
          </w:p>
        </w:tc>
      </w:tr>
      <w:tr w:rsidR="00DE32FF">
        <w:trPr>
          <w:trHeight w:val="74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中国机械工业第四建设工程有限公司</w:t>
            </w:r>
          </w:p>
        </w:tc>
      </w:tr>
      <w:tr w:rsidR="00DE32FF">
        <w:trPr>
          <w:trHeight w:val="220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长阳航天城科技园三院北京华航无线电测量研究所建设项目（一期）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3-1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科研研试调度中心（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Ⅰ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>-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Ⅲ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段）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中航天建设工程集团有限公司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E32FF">
        <w:trPr>
          <w:trHeight w:val="62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广州周大福金融中心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中国建筑股份有限公司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中国建筑第四工程局有限公司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中建三局第一建设工程有限责任公司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中建科工集团有限公司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中建四局安装工程有限公司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中铁建工集团有限公司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江河创建集团股份有限公司</w:t>
            </w:r>
          </w:p>
        </w:tc>
      </w:tr>
      <w:tr w:rsidR="00DE32FF">
        <w:trPr>
          <w:trHeight w:val="4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华润总部大厦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中建三局第二建设工程有限责任公司</w:t>
            </w:r>
          </w:p>
        </w:tc>
      </w:tr>
      <w:tr w:rsidR="00DE32FF">
        <w:trPr>
          <w:trHeight w:val="56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</w:tr>
      <w:tr w:rsidR="00DE32FF">
        <w:trPr>
          <w:trHeight w:val="5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中建三局智能技术有限公司</w:t>
            </w:r>
          </w:p>
        </w:tc>
      </w:tr>
      <w:tr w:rsidR="00DE32FF">
        <w:trPr>
          <w:trHeight w:val="5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广州江河幕墙系统工程有限公司</w:t>
            </w:r>
          </w:p>
        </w:tc>
      </w:tr>
      <w:tr w:rsidR="00DE32FF">
        <w:trPr>
          <w:trHeight w:val="5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北京优高雅装饰工程有限公司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中国建设银行股份有限公司山东省分行综合营业楼项目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中建八局第一建设有限公司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中建八局装饰工程有限公司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青岛瑞源工程集团有限公司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国寿大厦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中国建筑第五工程局有限公司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中国建筑第八工程局有限公司</w:t>
            </w:r>
          </w:p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中建五局装饰幕墙有限公司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中建八局第二建设有限公司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深圳市建筑装饰（集团）有限公司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浙江亚厦装饰股份有限公司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北京江河幕墙系统工程有限公司</w:t>
            </w:r>
          </w:p>
        </w:tc>
      </w:tr>
      <w:tr w:rsidR="00DE32FF">
        <w:trPr>
          <w:trHeight w:val="60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CBD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核心区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Z13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地块商业金融项目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中建一局集团建设发展有限公司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北京中建华威建设发展有限公司</w:t>
            </w:r>
          </w:p>
        </w:tc>
      </w:tr>
      <w:tr w:rsidR="00DE32FF">
        <w:trPr>
          <w:trHeight w:val="62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北京中建华昊建筑工程有限公司</w:t>
            </w:r>
          </w:p>
        </w:tc>
      </w:tr>
      <w:tr w:rsidR="00DE32FF">
        <w:trPr>
          <w:trHeight w:val="60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中建一局集团安装工程有限公司</w:t>
            </w:r>
          </w:p>
        </w:tc>
      </w:tr>
      <w:tr w:rsidR="00DE32FF">
        <w:trPr>
          <w:trHeight w:val="61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中山盛兴股份有限公司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昆明三峡大厦一期项目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中建二局第三建筑工程有限公司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中建二局安装工程有限公司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中建二局装饰工程有限公司</w:t>
            </w:r>
          </w:p>
        </w:tc>
      </w:tr>
      <w:tr w:rsidR="00DE32FF">
        <w:trPr>
          <w:trHeight w:val="52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浙江宝业幕墙装饰有限公司</w:t>
            </w:r>
          </w:p>
        </w:tc>
      </w:tr>
      <w:tr w:rsidR="00DE32FF">
        <w:trPr>
          <w:trHeight w:hRule="exact" w:val="73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北京航天万源建筑工程有限责任公司</w:t>
            </w:r>
          </w:p>
        </w:tc>
      </w:tr>
      <w:tr w:rsidR="00DE32FF">
        <w:trPr>
          <w:trHeight w:hRule="exact" w:val="45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中国建筑装饰集团有限公司</w:t>
            </w:r>
          </w:p>
        </w:tc>
      </w:tr>
      <w:tr w:rsidR="00DE32FF">
        <w:trPr>
          <w:trHeight w:hRule="exact" w:val="544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济宁市文化中心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中建三局集团有限公司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中建科工集团有限公司</w:t>
            </w:r>
          </w:p>
        </w:tc>
      </w:tr>
      <w:tr w:rsidR="00DE32FF">
        <w:trPr>
          <w:trHeight w:hRule="exact" w:val="51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中建深圳装饰有限公司</w:t>
            </w:r>
          </w:p>
        </w:tc>
      </w:tr>
      <w:tr w:rsidR="00DE32FF">
        <w:trPr>
          <w:trHeight w:hRule="exact" w:val="67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苏州金螳螂建筑装饰股份有限公司</w:t>
            </w:r>
          </w:p>
        </w:tc>
      </w:tr>
      <w:tr w:rsidR="00DE32FF">
        <w:trPr>
          <w:trHeight w:hRule="exact" w:val="51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江苏合发集团有限责任公司</w:t>
            </w:r>
          </w:p>
        </w:tc>
      </w:tr>
      <w:tr w:rsidR="00DE32FF">
        <w:trPr>
          <w:trHeight w:hRule="exact" w:val="55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118</w:t>
            </w:r>
          </w:p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新建石家庄至济南铁路客运专线济南黄河公铁两用桥工程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中铁四局集团有限公司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中铁四局集团第二工程有限公司</w:t>
            </w:r>
          </w:p>
        </w:tc>
      </w:tr>
      <w:tr w:rsidR="00DE32FF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中铁四局集团钢结构建筑有限公司</w:t>
            </w:r>
          </w:p>
        </w:tc>
      </w:tr>
      <w:tr w:rsidR="00DE32FF">
        <w:trPr>
          <w:trHeight w:hRule="exact" w:val="54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中铁十局集团有限公司</w:t>
            </w:r>
          </w:p>
        </w:tc>
      </w:tr>
      <w:tr w:rsidR="00DE32FF">
        <w:trPr>
          <w:trHeight w:hRule="exact" w:val="68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中铁电气化局集团有限公司</w:t>
            </w:r>
          </w:p>
        </w:tc>
      </w:tr>
      <w:tr w:rsidR="00DE32FF">
        <w:trPr>
          <w:trHeight w:hRule="exact" w:val="55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hRule="exact" w:val="1387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波音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737MAX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飞机完工及交付中心定制厂房及配套设施建设项目工程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中铁建工集团有限公司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DE32FF">
        <w:trPr>
          <w:trHeight w:hRule="exact" w:val="1702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新建济南至青岛高速铁路工程站房及相关工程施工总价承包</w:t>
            </w:r>
            <w:r>
              <w:rPr>
                <w:rFonts w:ascii="宋体" w:hAnsi="宋体" w:cs="宋体"/>
                <w:sz w:val="24"/>
                <w:szCs w:val="24"/>
              </w:rPr>
              <w:t>JQGTZFSG-6</w:t>
            </w:r>
            <w:r>
              <w:rPr>
                <w:rFonts w:ascii="宋体" w:hAnsi="宋体" w:cs="宋体" w:hint="eastAsia"/>
                <w:sz w:val="24"/>
                <w:szCs w:val="24"/>
              </w:rPr>
              <w:t>标潍坊北站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中铁建工集团有限公司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江苏沪宁钢机股份有限公司</w:t>
            </w:r>
          </w:p>
        </w:tc>
      </w:tr>
      <w:tr w:rsidR="00DE32FF">
        <w:trPr>
          <w:trHeight w:hRule="exact" w:val="697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武汉市轨道交通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号线一期工程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中铁十四局集团有限公司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中铁一局集团有限公司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中国水利水电第八工程局有限公司</w:t>
            </w:r>
          </w:p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中铁四局集团有限公司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中铁十四局集团大盾构工程有限公司</w:t>
            </w:r>
          </w:p>
        </w:tc>
      </w:tr>
      <w:tr w:rsidR="00DE32FF">
        <w:trPr>
          <w:trHeight w:hRule="exact" w:val="66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中铁十一局集团电务工程有限公司</w:t>
            </w:r>
          </w:p>
        </w:tc>
      </w:tr>
      <w:tr w:rsidR="00DE32FF">
        <w:trPr>
          <w:trHeight w:hRule="exact" w:val="50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中国建筑装饰集团有限公司</w:t>
            </w:r>
          </w:p>
        </w:tc>
      </w:tr>
      <w:tr w:rsidR="00DE32FF">
        <w:trPr>
          <w:trHeight w:hRule="exact" w:val="66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中铁十二局集团电气化工程有限公司</w:t>
            </w:r>
          </w:p>
        </w:tc>
      </w:tr>
      <w:tr w:rsidR="00DE32FF">
        <w:trPr>
          <w:trHeight w:hRule="exact" w:val="57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122</w:t>
            </w:r>
          </w:p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北京新机场南航基地项目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北京建工集团有限责任公司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中国建筑一局（集团）有限公司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中国建筑第二工程局有限公司</w:t>
            </w:r>
          </w:p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中国新兴建设开发有限责任公司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中铁建设集团北京工程有限公司</w:t>
            </w:r>
          </w:p>
        </w:tc>
      </w:tr>
      <w:tr w:rsidR="00DE32FF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中铁建设集团设备安装有限公司</w:t>
            </w:r>
          </w:p>
        </w:tc>
      </w:tr>
      <w:tr w:rsidR="00DE32FF">
        <w:trPr>
          <w:trHeight w:hRule="exact" w:val="51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北罡建设工程有限公司</w:t>
            </w:r>
          </w:p>
        </w:tc>
      </w:tr>
      <w:tr w:rsidR="00DE32FF">
        <w:trPr>
          <w:trHeight w:hRule="exact" w:val="51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广东世纪达建设集团有限公司</w:t>
            </w:r>
          </w:p>
        </w:tc>
      </w:tr>
      <w:tr w:rsidR="00DE32FF">
        <w:trPr>
          <w:trHeight w:hRule="exact" w:val="51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中建一局集团建设发展有限公司</w:t>
            </w:r>
          </w:p>
        </w:tc>
      </w:tr>
      <w:tr w:rsidR="00DE32FF">
        <w:trPr>
          <w:trHeight w:hRule="exact" w:val="50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北京江河幕墙系统工程有限公司</w:t>
            </w:r>
          </w:p>
        </w:tc>
      </w:tr>
      <w:tr w:rsidR="00DE32FF">
        <w:trPr>
          <w:trHeight w:hRule="exact" w:val="56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北京筑邦建筑装饰工程有限公司</w:t>
            </w:r>
          </w:p>
        </w:tc>
      </w:tr>
      <w:tr w:rsidR="00DE32FF">
        <w:trPr>
          <w:trHeight w:hRule="exact" w:val="53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北京城建亚泰建设集团有限公司</w:t>
            </w:r>
          </w:p>
        </w:tc>
      </w:tr>
      <w:tr w:rsidR="00DE32FF">
        <w:trPr>
          <w:trHeight w:hRule="exact" w:val="507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中建二局安装工程有限公司</w:t>
            </w:r>
          </w:p>
        </w:tc>
      </w:tr>
      <w:tr w:rsidR="00DE32FF">
        <w:trPr>
          <w:trHeight w:hRule="exact" w:val="51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森特士兴集团股份有限公司</w:t>
            </w:r>
          </w:p>
        </w:tc>
      </w:tr>
      <w:tr w:rsidR="00DE32FF">
        <w:trPr>
          <w:trHeight w:hRule="exact" w:val="48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江苏沪宁钢机股份有限公司</w:t>
            </w:r>
          </w:p>
        </w:tc>
      </w:tr>
      <w:tr w:rsidR="00DE32FF">
        <w:trPr>
          <w:trHeight w:hRule="exact" w:val="57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国泰瑞安股份有限公司</w:t>
            </w:r>
          </w:p>
        </w:tc>
      </w:tr>
      <w:tr w:rsidR="00DE32FF">
        <w:trPr>
          <w:trHeight w:hRule="exact" w:val="78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北京市建筑工程装饰集团有限公司</w:t>
            </w:r>
          </w:p>
        </w:tc>
      </w:tr>
      <w:tr w:rsidR="00DE32FF">
        <w:trPr>
          <w:trHeight w:hRule="exact" w:val="574"/>
        </w:trPr>
        <w:tc>
          <w:tcPr>
            <w:tcW w:w="726" w:type="dxa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5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3420" w:type="dxa"/>
            <w:tcBorders>
              <w:top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参建单位</w:t>
            </w:r>
          </w:p>
        </w:tc>
      </w:tr>
      <w:tr w:rsidR="00DE32FF">
        <w:trPr>
          <w:trHeight w:hRule="exact" w:val="669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北京市设备安装工程集团有限公司</w:t>
            </w:r>
          </w:p>
        </w:tc>
      </w:tr>
      <w:tr w:rsidR="00DE32FF">
        <w:trPr>
          <w:trHeight w:hRule="exact" w:val="66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浙江东南网架股份有限公司</w:t>
            </w:r>
          </w:p>
        </w:tc>
      </w:tr>
      <w:tr w:rsidR="00DE32FF">
        <w:trPr>
          <w:trHeight w:hRule="exact" w:val="66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北京海泉电力安装有限公司</w:t>
            </w:r>
          </w:p>
        </w:tc>
      </w:tr>
      <w:tr w:rsidR="00DE32FF">
        <w:trPr>
          <w:trHeight w:hRule="exact" w:val="669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中建安装集团有限公司</w:t>
            </w:r>
          </w:p>
        </w:tc>
      </w:tr>
      <w:tr w:rsidR="00DE32FF">
        <w:trPr>
          <w:trHeight w:hRule="exact" w:val="65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广西大学君武文化艺术教育中心项目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中铁建设集团南方工程有限公司</w:t>
            </w:r>
          </w:p>
        </w:tc>
      </w:tr>
      <w:tr w:rsidR="00DE32FF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中铁建设集团设备安装有限公司</w:t>
            </w:r>
          </w:p>
        </w:tc>
      </w:tr>
      <w:tr w:rsidR="00DE32FF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中孚泰文化建筑股份有限公司</w:t>
            </w:r>
          </w:p>
        </w:tc>
      </w:tr>
      <w:tr w:rsidR="00DE32FF">
        <w:trPr>
          <w:trHeight w:hRule="exact"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西安飞机工业装饰装修工程股份有限公司</w:t>
            </w:r>
          </w:p>
        </w:tc>
      </w:tr>
      <w:tr w:rsidR="00DE32FF">
        <w:trPr>
          <w:trHeight w:val="65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武汉市四环线沌口长江公路大桥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中交第二航务工程局有限公司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重庆市智翔铺道技术工程有限公司</w:t>
            </w:r>
          </w:p>
        </w:tc>
      </w:tr>
      <w:tr w:rsidR="00DE32FF">
        <w:trPr>
          <w:trHeight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武汉中交交通工程有限责任公司</w:t>
            </w:r>
          </w:p>
        </w:tc>
      </w:tr>
      <w:tr w:rsidR="00DE32FF">
        <w:trPr>
          <w:trHeight w:val="714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武船重型工程股份有限公司</w:t>
            </w:r>
          </w:p>
        </w:tc>
      </w:tr>
      <w:tr w:rsidR="00DE32FF">
        <w:trPr>
          <w:trHeight w:val="65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125</w:t>
            </w:r>
          </w:p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重庆万州至湖北利川高速公路（重庆段）驸马长江大桥</w:t>
            </w:r>
          </w:p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中交一公局集团有限公司</w:t>
            </w:r>
          </w:p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中交一公局第三工程有限公司</w:t>
            </w:r>
          </w:p>
        </w:tc>
      </w:tr>
      <w:tr w:rsidR="00DE32FF">
        <w:trPr>
          <w:trHeight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中交一公局厦门工程有限公司</w:t>
            </w:r>
          </w:p>
        </w:tc>
      </w:tr>
      <w:tr w:rsidR="00DE32FF">
        <w:trPr>
          <w:trHeight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中交一公局交通工程有限公司</w:t>
            </w:r>
          </w:p>
        </w:tc>
      </w:tr>
      <w:tr w:rsidR="00DE32FF">
        <w:trPr>
          <w:trHeight w:val="652"/>
        </w:trPr>
        <w:tc>
          <w:tcPr>
            <w:tcW w:w="726" w:type="dxa"/>
            <w:vMerge w:val="restart"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2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上海国际航运中心洋山深水港区四期工程</w:t>
            </w:r>
          </w:p>
        </w:tc>
        <w:tc>
          <w:tcPr>
            <w:tcW w:w="252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上海振华重工（集团）股份有限公司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中交第三航务工程局有限公司</w:t>
            </w:r>
          </w:p>
        </w:tc>
      </w:tr>
      <w:tr w:rsidR="00DE32FF">
        <w:trPr>
          <w:trHeight w:val="652"/>
        </w:trPr>
        <w:tc>
          <w:tcPr>
            <w:tcW w:w="726" w:type="dxa"/>
            <w:vMerge/>
            <w:tcBorders>
              <w:lef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中交上海航道局有限公司</w:t>
            </w:r>
          </w:p>
        </w:tc>
      </w:tr>
      <w:tr w:rsidR="00DE32FF">
        <w:trPr>
          <w:trHeight w:val="652"/>
        </w:trPr>
        <w:tc>
          <w:tcPr>
            <w:tcW w:w="72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32FF" w:rsidRDefault="00DE32FF">
            <w:pPr>
              <w:widowControl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中港疏浚有限公司</w:t>
            </w:r>
          </w:p>
        </w:tc>
      </w:tr>
    </w:tbl>
    <w:p w:rsidR="00DE32FF" w:rsidRDefault="00DE32FF">
      <w:pPr>
        <w:rPr>
          <w:color w:val="000000"/>
        </w:rPr>
      </w:pPr>
    </w:p>
    <w:p w:rsidR="00DE32FF" w:rsidRDefault="00DE32FF">
      <w:pPr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DE32FF" w:rsidRDefault="00DE32FF">
      <w:pPr>
        <w:adjustRightInd w:val="0"/>
        <w:snapToGrid w:val="0"/>
        <w:spacing w:line="60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sectPr w:rsidR="00DE32FF" w:rsidSect="000C4725">
      <w:footerReference w:type="default" r:id="rId6"/>
      <w:pgSz w:w="11906" w:h="16838"/>
      <w:pgMar w:top="1588" w:right="1531" w:bottom="1588" w:left="1531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2FF" w:rsidRDefault="00DE32FF" w:rsidP="00FA45CA">
      <w:r>
        <w:separator/>
      </w:r>
    </w:p>
  </w:endnote>
  <w:endnote w:type="continuationSeparator" w:id="0">
    <w:p w:rsidR="00DE32FF" w:rsidRDefault="00DE32FF" w:rsidP="00FA4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2FF" w:rsidRDefault="00DE32FF">
    <w:pPr>
      <w:pStyle w:val="Footer"/>
      <w:jc w:val="center"/>
    </w:pPr>
    <w:fldSimple w:instr=" PAGE   \* MERGEFORMAT ">
      <w:r w:rsidRPr="00950CFB">
        <w:rPr>
          <w:noProof/>
          <w:lang w:val="zh-CN"/>
        </w:rPr>
        <w:t>2</w:t>
      </w:r>
    </w:fldSimple>
  </w:p>
  <w:p w:rsidR="00DE32FF" w:rsidRDefault="00DE32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2FF" w:rsidRDefault="00DE32FF" w:rsidP="00FA45CA">
      <w:r>
        <w:separator/>
      </w:r>
    </w:p>
  </w:footnote>
  <w:footnote w:type="continuationSeparator" w:id="0">
    <w:p w:rsidR="00DE32FF" w:rsidRDefault="00DE32FF" w:rsidP="00FA45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6E6"/>
    <w:rsid w:val="00026D9A"/>
    <w:rsid w:val="00036466"/>
    <w:rsid w:val="00040F9A"/>
    <w:rsid w:val="0005422C"/>
    <w:rsid w:val="000576FC"/>
    <w:rsid w:val="000677FE"/>
    <w:rsid w:val="000C4725"/>
    <w:rsid w:val="000E305A"/>
    <w:rsid w:val="00116CDA"/>
    <w:rsid w:val="001325AD"/>
    <w:rsid w:val="00141526"/>
    <w:rsid w:val="001711EE"/>
    <w:rsid w:val="00174206"/>
    <w:rsid w:val="0018237E"/>
    <w:rsid w:val="001938CA"/>
    <w:rsid w:val="001A3041"/>
    <w:rsid w:val="001B46E2"/>
    <w:rsid w:val="001C3B69"/>
    <w:rsid w:val="001F7EBD"/>
    <w:rsid w:val="002123FC"/>
    <w:rsid w:val="00232E6A"/>
    <w:rsid w:val="0025741F"/>
    <w:rsid w:val="00261FEC"/>
    <w:rsid w:val="002655C7"/>
    <w:rsid w:val="00267070"/>
    <w:rsid w:val="0028210D"/>
    <w:rsid w:val="002B5178"/>
    <w:rsid w:val="002C475C"/>
    <w:rsid w:val="002C698D"/>
    <w:rsid w:val="002E5B75"/>
    <w:rsid w:val="0031460E"/>
    <w:rsid w:val="00326C2B"/>
    <w:rsid w:val="0035306F"/>
    <w:rsid w:val="00354D45"/>
    <w:rsid w:val="00363B5D"/>
    <w:rsid w:val="00370200"/>
    <w:rsid w:val="003716FC"/>
    <w:rsid w:val="003973DB"/>
    <w:rsid w:val="003C40FC"/>
    <w:rsid w:val="003E3881"/>
    <w:rsid w:val="003F2FC7"/>
    <w:rsid w:val="003F666A"/>
    <w:rsid w:val="004217B4"/>
    <w:rsid w:val="00425608"/>
    <w:rsid w:val="00433879"/>
    <w:rsid w:val="004B3E5B"/>
    <w:rsid w:val="004D32A8"/>
    <w:rsid w:val="004F41BF"/>
    <w:rsid w:val="00516CA9"/>
    <w:rsid w:val="00520044"/>
    <w:rsid w:val="00552DA2"/>
    <w:rsid w:val="0055762C"/>
    <w:rsid w:val="005A50B2"/>
    <w:rsid w:val="005F0C7E"/>
    <w:rsid w:val="0060018D"/>
    <w:rsid w:val="00602229"/>
    <w:rsid w:val="00607CC4"/>
    <w:rsid w:val="0061634E"/>
    <w:rsid w:val="0062532E"/>
    <w:rsid w:val="00653FDA"/>
    <w:rsid w:val="00662800"/>
    <w:rsid w:val="006A410B"/>
    <w:rsid w:val="006F4E5C"/>
    <w:rsid w:val="00726C24"/>
    <w:rsid w:val="007A28C8"/>
    <w:rsid w:val="007A360E"/>
    <w:rsid w:val="007A60EB"/>
    <w:rsid w:val="007D5B33"/>
    <w:rsid w:val="007E3EC1"/>
    <w:rsid w:val="00810195"/>
    <w:rsid w:val="00814098"/>
    <w:rsid w:val="0081438E"/>
    <w:rsid w:val="008155A3"/>
    <w:rsid w:val="0082490B"/>
    <w:rsid w:val="008268D5"/>
    <w:rsid w:val="00841E43"/>
    <w:rsid w:val="00885FE7"/>
    <w:rsid w:val="008A6466"/>
    <w:rsid w:val="008B2FD4"/>
    <w:rsid w:val="008C4CA5"/>
    <w:rsid w:val="008C73F4"/>
    <w:rsid w:val="008D7AA4"/>
    <w:rsid w:val="0093069D"/>
    <w:rsid w:val="00936F3F"/>
    <w:rsid w:val="00942374"/>
    <w:rsid w:val="009500F4"/>
    <w:rsid w:val="00950CFB"/>
    <w:rsid w:val="0096539C"/>
    <w:rsid w:val="009902B6"/>
    <w:rsid w:val="009F7833"/>
    <w:rsid w:val="00A047C5"/>
    <w:rsid w:val="00A1347C"/>
    <w:rsid w:val="00A22308"/>
    <w:rsid w:val="00A43BAD"/>
    <w:rsid w:val="00A50B81"/>
    <w:rsid w:val="00A56437"/>
    <w:rsid w:val="00A8508C"/>
    <w:rsid w:val="00AB7E5A"/>
    <w:rsid w:val="00AC2E91"/>
    <w:rsid w:val="00B03F38"/>
    <w:rsid w:val="00B11803"/>
    <w:rsid w:val="00B30B5E"/>
    <w:rsid w:val="00B92BE8"/>
    <w:rsid w:val="00C074DF"/>
    <w:rsid w:val="00C148F4"/>
    <w:rsid w:val="00C24832"/>
    <w:rsid w:val="00C61639"/>
    <w:rsid w:val="00C63121"/>
    <w:rsid w:val="00C9125D"/>
    <w:rsid w:val="00C91A5A"/>
    <w:rsid w:val="00C963C1"/>
    <w:rsid w:val="00CD46E6"/>
    <w:rsid w:val="00CE1D15"/>
    <w:rsid w:val="00CE2496"/>
    <w:rsid w:val="00D11067"/>
    <w:rsid w:val="00D24D97"/>
    <w:rsid w:val="00D30DEB"/>
    <w:rsid w:val="00D32044"/>
    <w:rsid w:val="00D820D0"/>
    <w:rsid w:val="00D9082E"/>
    <w:rsid w:val="00D91EC2"/>
    <w:rsid w:val="00D97521"/>
    <w:rsid w:val="00DA1A61"/>
    <w:rsid w:val="00DE32FF"/>
    <w:rsid w:val="00E04954"/>
    <w:rsid w:val="00E059AB"/>
    <w:rsid w:val="00E40AC4"/>
    <w:rsid w:val="00E6611E"/>
    <w:rsid w:val="00EA1802"/>
    <w:rsid w:val="00F03AF5"/>
    <w:rsid w:val="00F55DB8"/>
    <w:rsid w:val="00F714ED"/>
    <w:rsid w:val="00F760B2"/>
    <w:rsid w:val="00F873C0"/>
    <w:rsid w:val="00F93A83"/>
    <w:rsid w:val="00FA45CA"/>
    <w:rsid w:val="00FE0F8A"/>
    <w:rsid w:val="011E21C9"/>
    <w:rsid w:val="0142691F"/>
    <w:rsid w:val="01552152"/>
    <w:rsid w:val="01CB4282"/>
    <w:rsid w:val="02257B8A"/>
    <w:rsid w:val="0254601D"/>
    <w:rsid w:val="029A1AB2"/>
    <w:rsid w:val="02E94B46"/>
    <w:rsid w:val="03332DC6"/>
    <w:rsid w:val="033A7B10"/>
    <w:rsid w:val="03476A58"/>
    <w:rsid w:val="03827A0A"/>
    <w:rsid w:val="038969AD"/>
    <w:rsid w:val="03AC2502"/>
    <w:rsid w:val="03AC2ADD"/>
    <w:rsid w:val="0415299E"/>
    <w:rsid w:val="041C48B7"/>
    <w:rsid w:val="043E5801"/>
    <w:rsid w:val="045D6CB8"/>
    <w:rsid w:val="0487611B"/>
    <w:rsid w:val="049C70AF"/>
    <w:rsid w:val="04CB160F"/>
    <w:rsid w:val="04DE7F60"/>
    <w:rsid w:val="04ED5DD9"/>
    <w:rsid w:val="050713CA"/>
    <w:rsid w:val="053167BF"/>
    <w:rsid w:val="05472D52"/>
    <w:rsid w:val="054C2F00"/>
    <w:rsid w:val="05D571AD"/>
    <w:rsid w:val="05E202B4"/>
    <w:rsid w:val="06104F6B"/>
    <w:rsid w:val="063B646E"/>
    <w:rsid w:val="06CF0A89"/>
    <w:rsid w:val="07240475"/>
    <w:rsid w:val="073565EA"/>
    <w:rsid w:val="07360EF2"/>
    <w:rsid w:val="07563F91"/>
    <w:rsid w:val="07ED5188"/>
    <w:rsid w:val="08095708"/>
    <w:rsid w:val="082E71BA"/>
    <w:rsid w:val="08744F8D"/>
    <w:rsid w:val="087C5DF8"/>
    <w:rsid w:val="08AB33FA"/>
    <w:rsid w:val="08AE52F0"/>
    <w:rsid w:val="08DF494E"/>
    <w:rsid w:val="091961FF"/>
    <w:rsid w:val="09335E23"/>
    <w:rsid w:val="095100D2"/>
    <w:rsid w:val="09701350"/>
    <w:rsid w:val="098D4FD4"/>
    <w:rsid w:val="09FB4A38"/>
    <w:rsid w:val="0A1A335C"/>
    <w:rsid w:val="0A1D09F7"/>
    <w:rsid w:val="0AA65B5A"/>
    <w:rsid w:val="0ACA04B3"/>
    <w:rsid w:val="0ADA6480"/>
    <w:rsid w:val="0ADC0C36"/>
    <w:rsid w:val="0B471E1F"/>
    <w:rsid w:val="0B582704"/>
    <w:rsid w:val="0B673709"/>
    <w:rsid w:val="0BC018D7"/>
    <w:rsid w:val="0BD30BC9"/>
    <w:rsid w:val="0C0A58EA"/>
    <w:rsid w:val="0C2367F6"/>
    <w:rsid w:val="0C267637"/>
    <w:rsid w:val="0CBF6709"/>
    <w:rsid w:val="0CD609C7"/>
    <w:rsid w:val="0D0C4EE3"/>
    <w:rsid w:val="0D2E4AE3"/>
    <w:rsid w:val="0D7638AD"/>
    <w:rsid w:val="0D806472"/>
    <w:rsid w:val="0DBE3170"/>
    <w:rsid w:val="0DD83C8E"/>
    <w:rsid w:val="0E0C7766"/>
    <w:rsid w:val="0E4F116A"/>
    <w:rsid w:val="0E5F2D09"/>
    <w:rsid w:val="0ED75E7B"/>
    <w:rsid w:val="0EDE614D"/>
    <w:rsid w:val="0EF87DEA"/>
    <w:rsid w:val="0F022B1F"/>
    <w:rsid w:val="0F3967EF"/>
    <w:rsid w:val="0F6600F8"/>
    <w:rsid w:val="0F8D43A6"/>
    <w:rsid w:val="0FB86EB4"/>
    <w:rsid w:val="0FD61AF3"/>
    <w:rsid w:val="101764DB"/>
    <w:rsid w:val="103C4E83"/>
    <w:rsid w:val="105C1530"/>
    <w:rsid w:val="10B837FD"/>
    <w:rsid w:val="10BD75FA"/>
    <w:rsid w:val="10C4202A"/>
    <w:rsid w:val="10FE7EFE"/>
    <w:rsid w:val="112106F9"/>
    <w:rsid w:val="11243B0A"/>
    <w:rsid w:val="11474DDF"/>
    <w:rsid w:val="115B4886"/>
    <w:rsid w:val="11A40EFA"/>
    <w:rsid w:val="11B52BA1"/>
    <w:rsid w:val="11C274B7"/>
    <w:rsid w:val="11DD46FF"/>
    <w:rsid w:val="11F56C40"/>
    <w:rsid w:val="12217956"/>
    <w:rsid w:val="123A269F"/>
    <w:rsid w:val="125D2174"/>
    <w:rsid w:val="12B64F95"/>
    <w:rsid w:val="12D82234"/>
    <w:rsid w:val="136E453A"/>
    <w:rsid w:val="137A76F3"/>
    <w:rsid w:val="13B942BE"/>
    <w:rsid w:val="13D5742C"/>
    <w:rsid w:val="140D3DD6"/>
    <w:rsid w:val="14155591"/>
    <w:rsid w:val="14223AAE"/>
    <w:rsid w:val="155F44F0"/>
    <w:rsid w:val="15867106"/>
    <w:rsid w:val="15AE435F"/>
    <w:rsid w:val="15DA0BB1"/>
    <w:rsid w:val="15DC5F6A"/>
    <w:rsid w:val="15F73731"/>
    <w:rsid w:val="16007F38"/>
    <w:rsid w:val="163042A8"/>
    <w:rsid w:val="164878C5"/>
    <w:rsid w:val="164D25A1"/>
    <w:rsid w:val="16BE07EA"/>
    <w:rsid w:val="16D40250"/>
    <w:rsid w:val="16DC072D"/>
    <w:rsid w:val="16DF4533"/>
    <w:rsid w:val="17152C4B"/>
    <w:rsid w:val="177C574D"/>
    <w:rsid w:val="177E4383"/>
    <w:rsid w:val="17807EFA"/>
    <w:rsid w:val="17D5319F"/>
    <w:rsid w:val="18800873"/>
    <w:rsid w:val="1895399A"/>
    <w:rsid w:val="18A10265"/>
    <w:rsid w:val="18B90B44"/>
    <w:rsid w:val="19040698"/>
    <w:rsid w:val="191849F1"/>
    <w:rsid w:val="192041C1"/>
    <w:rsid w:val="197C109D"/>
    <w:rsid w:val="19AF797A"/>
    <w:rsid w:val="19C843D5"/>
    <w:rsid w:val="19FF2A6F"/>
    <w:rsid w:val="1A1132C5"/>
    <w:rsid w:val="1A297595"/>
    <w:rsid w:val="1A3B7E1A"/>
    <w:rsid w:val="1A9A4549"/>
    <w:rsid w:val="1AC60A71"/>
    <w:rsid w:val="1B055A90"/>
    <w:rsid w:val="1B3D13A7"/>
    <w:rsid w:val="1B3E0312"/>
    <w:rsid w:val="1B760707"/>
    <w:rsid w:val="1B9462DB"/>
    <w:rsid w:val="1BE045A0"/>
    <w:rsid w:val="1C721F33"/>
    <w:rsid w:val="1C757622"/>
    <w:rsid w:val="1D0E19F8"/>
    <w:rsid w:val="1D190BDD"/>
    <w:rsid w:val="1D4854DA"/>
    <w:rsid w:val="1D615161"/>
    <w:rsid w:val="1D770A9E"/>
    <w:rsid w:val="1DF408E4"/>
    <w:rsid w:val="1E055BF3"/>
    <w:rsid w:val="1E0904B5"/>
    <w:rsid w:val="1E3D7208"/>
    <w:rsid w:val="1EA2090D"/>
    <w:rsid w:val="1EA63C49"/>
    <w:rsid w:val="1EB15384"/>
    <w:rsid w:val="1F2C6465"/>
    <w:rsid w:val="1F2D6344"/>
    <w:rsid w:val="1F5C39D1"/>
    <w:rsid w:val="1F931A09"/>
    <w:rsid w:val="201C6539"/>
    <w:rsid w:val="206720A9"/>
    <w:rsid w:val="20AC4418"/>
    <w:rsid w:val="20E53505"/>
    <w:rsid w:val="21296395"/>
    <w:rsid w:val="213268D7"/>
    <w:rsid w:val="21342ED5"/>
    <w:rsid w:val="21443644"/>
    <w:rsid w:val="219371C3"/>
    <w:rsid w:val="21FF4E11"/>
    <w:rsid w:val="22333017"/>
    <w:rsid w:val="226873B0"/>
    <w:rsid w:val="22720CBB"/>
    <w:rsid w:val="229D7C0F"/>
    <w:rsid w:val="22F20131"/>
    <w:rsid w:val="22F3032A"/>
    <w:rsid w:val="22F32AEA"/>
    <w:rsid w:val="23067065"/>
    <w:rsid w:val="233C1143"/>
    <w:rsid w:val="23830872"/>
    <w:rsid w:val="239579BB"/>
    <w:rsid w:val="23B71D2D"/>
    <w:rsid w:val="23BD6216"/>
    <w:rsid w:val="23D95E79"/>
    <w:rsid w:val="240B7A84"/>
    <w:rsid w:val="245E6140"/>
    <w:rsid w:val="24983F8A"/>
    <w:rsid w:val="24FD5878"/>
    <w:rsid w:val="251C56FC"/>
    <w:rsid w:val="251E7E89"/>
    <w:rsid w:val="25224953"/>
    <w:rsid w:val="252445E3"/>
    <w:rsid w:val="255710AC"/>
    <w:rsid w:val="2589406E"/>
    <w:rsid w:val="25BD4BDB"/>
    <w:rsid w:val="25EF63F2"/>
    <w:rsid w:val="26474977"/>
    <w:rsid w:val="266A30B0"/>
    <w:rsid w:val="268357A0"/>
    <w:rsid w:val="26A30357"/>
    <w:rsid w:val="26C97E7C"/>
    <w:rsid w:val="272A7187"/>
    <w:rsid w:val="273401FB"/>
    <w:rsid w:val="27741EDA"/>
    <w:rsid w:val="27C3203B"/>
    <w:rsid w:val="27CE76AD"/>
    <w:rsid w:val="27DC4BE9"/>
    <w:rsid w:val="280131D2"/>
    <w:rsid w:val="28B87D0B"/>
    <w:rsid w:val="28C62CCA"/>
    <w:rsid w:val="291C37B0"/>
    <w:rsid w:val="294C02FE"/>
    <w:rsid w:val="29576140"/>
    <w:rsid w:val="297C5AE2"/>
    <w:rsid w:val="29AC2A7D"/>
    <w:rsid w:val="29DA3A08"/>
    <w:rsid w:val="29DB5DBE"/>
    <w:rsid w:val="2A79404E"/>
    <w:rsid w:val="2A856054"/>
    <w:rsid w:val="2A914745"/>
    <w:rsid w:val="2AB929EC"/>
    <w:rsid w:val="2B0F6F65"/>
    <w:rsid w:val="2B6B2D79"/>
    <w:rsid w:val="2BA263FF"/>
    <w:rsid w:val="2BAB69DA"/>
    <w:rsid w:val="2BAC2357"/>
    <w:rsid w:val="2BDB2991"/>
    <w:rsid w:val="2C1A2544"/>
    <w:rsid w:val="2C487C35"/>
    <w:rsid w:val="2C534F66"/>
    <w:rsid w:val="2C6508A0"/>
    <w:rsid w:val="2C837B3E"/>
    <w:rsid w:val="2CB15C7A"/>
    <w:rsid w:val="2CB72FA8"/>
    <w:rsid w:val="2CC65A87"/>
    <w:rsid w:val="2D425DBB"/>
    <w:rsid w:val="2D567224"/>
    <w:rsid w:val="2DB2611A"/>
    <w:rsid w:val="2DF43315"/>
    <w:rsid w:val="2E171AD3"/>
    <w:rsid w:val="2E69497E"/>
    <w:rsid w:val="2E7043DE"/>
    <w:rsid w:val="2F111AB3"/>
    <w:rsid w:val="2F436DDB"/>
    <w:rsid w:val="2F4E1CAF"/>
    <w:rsid w:val="2F5F31C3"/>
    <w:rsid w:val="2F8410FC"/>
    <w:rsid w:val="2FB64D33"/>
    <w:rsid w:val="2FBC36F4"/>
    <w:rsid w:val="30193082"/>
    <w:rsid w:val="306F2A1B"/>
    <w:rsid w:val="307267C4"/>
    <w:rsid w:val="308B33B2"/>
    <w:rsid w:val="30C70914"/>
    <w:rsid w:val="30D11585"/>
    <w:rsid w:val="30EC2FE5"/>
    <w:rsid w:val="31096F47"/>
    <w:rsid w:val="317710BB"/>
    <w:rsid w:val="317B0D3F"/>
    <w:rsid w:val="31AC17AD"/>
    <w:rsid w:val="31B75A33"/>
    <w:rsid w:val="31E64F63"/>
    <w:rsid w:val="32242AC3"/>
    <w:rsid w:val="326874D0"/>
    <w:rsid w:val="33143C00"/>
    <w:rsid w:val="331A679A"/>
    <w:rsid w:val="333907CA"/>
    <w:rsid w:val="333C2FA4"/>
    <w:rsid w:val="333E404B"/>
    <w:rsid w:val="335F2F99"/>
    <w:rsid w:val="33B9492A"/>
    <w:rsid w:val="33D058C0"/>
    <w:rsid w:val="33D44BD8"/>
    <w:rsid w:val="33D927DC"/>
    <w:rsid w:val="34364234"/>
    <w:rsid w:val="34471BD5"/>
    <w:rsid w:val="3487058F"/>
    <w:rsid w:val="34A107B5"/>
    <w:rsid w:val="34C03DBD"/>
    <w:rsid w:val="3519113D"/>
    <w:rsid w:val="353C1357"/>
    <w:rsid w:val="35C02E49"/>
    <w:rsid w:val="35F952B5"/>
    <w:rsid w:val="363C303C"/>
    <w:rsid w:val="36AA048D"/>
    <w:rsid w:val="36CD16C2"/>
    <w:rsid w:val="3747060C"/>
    <w:rsid w:val="37620035"/>
    <w:rsid w:val="376A728F"/>
    <w:rsid w:val="37B64134"/>
    <w:rsid w:val="3894538B"/>
    <w:rsid w:val="38BB2AA2"/>
    <w:rsid w:val="38BF6E3E"/>
    <w:rsid w:val="38E72C4A"/>
    <w:rsid w:val="38F261C4"/>
    <w:rsid w:val="390F7B0F"/>
    <w:rsid w:val="39D1699C"/>
    <w:rsid w:val="39D16DE4"/>
    <w:rsid w:val="3A0F0066"/>
    <w:rsid w:val="3A115F24"/>
    <w:rsid w:val="3A2443FC"/>
    <w:rsid w:val="3A3256C2"/>
    <w:rsid w:val="3A865CDF"/>
    <w:rsid w:val="3A9A4C7B"/>
    <w:rsid w:val="3AF95B20"/>
    <w:rsid w:val="3B292DAE"/>
    <w:rsid w:val="3B5807CE"/>
    <w:rsid w:val="3B965426"/>
    <w:rsid w:val="3BCA2B7F"/>
    <w:rsid w:val="3BFD5B3C"/>
    <w:rsid w:val="3BFF4F48"/>
    <w:rsid w:val="3C0804E0"/>
    <w:rsid w:val="3C2D30BE"/>
    <w:rsid w:val="3CC45F6A"/>
    <w:rsid w:val="3CCE6B13"/>
    <w:rsid w:val="3D932E78"/>
    <w:rsid w:val="3D9731F4"/>
    <w:rsid w:val="3DE63B10"/>
    <w:rsid w:val="3E7E287F"/>
    <w:rsid w:val="3EC54CAE"/>
    <w:rsid w:val="3ED55F05"/>
    <w:rsid w:val="3EF55BD8"/>
    <w:rsid w:val="3EFE25E0"/>
    <w:rsid w:val="3F0B1693"/>
    <w:rsid w:val="3F0D4462"/>
    <w:rsid w:val="3FC733F9"/>
    <w:rsid w:val="40450DEC"/>
    <w:rsid w:val="4073314F"/>
    <w:rsid w:val="40877B1E"/>
    <w:rsid w:val="40A236C0"/>
    <w:rsid w:val="40E52DC5"/>
    <w:rsid w:val="41260B02"/>
    <w:rsid w:val="412A140F"/>
    <w:rsid w:val="414D19EB"/>
    <w:rsid w:val="416E5034"/>
    <w:rsid w:val="417454CA"/>
    <w:rsid w:val="417D051B"/>
    <w:rsid w:val="41923813"/>
    <w:rsid w:val="41BF1172"/>
    <w:rsid w:val="421E2AB9"/>
    <w:rsid w:val="42AF29CE"/>
    <w:rsid w:val="42D61C9F"/>
    <w:rsid w:val="42DF3ADA"/>
    <w:rsid w:val="42DF5FA0"/>
    <w:rsid w:val="42E11587"/>
    <w:rsid w:val="42FE697D"/>
    <w:rsid w:val="43380397"/>
    <w:rsid w:val="43396328"/>
    <w:rsid w:val="43BC0314"/>
    <w:rsid w:val="43D03416"/>
    <w:rsid w:val="43F80370"/>
    <w:rsid w:val="44BB029A"/>
    <w:rsid w:val="44E868B4"/>
    <w:rsid w:val="44ED1D62"/>
    <w:rsid w:val="455E5451"/>
    <w:rsid w:val="455F63DF"/>
    <w:rsid w:val="45815134"/>
    <w:rsid w:val="45EC6BD9"/>
    <w:rsid w:val="46014E2A"/>
    <w:rsid w:val="462A2654"/>
    <w:rsid w:val="46483361"/>
    <w:rsid w:val="46527AC4"/>
    <w:rsid w:val="465E1689"/>
    <w:rsid w:val="46825132"/>
    <w:rsid w:val="47311E0B"/>
    <w:rsid w:val="473A0984"/>
    <w:rsid w:val="47522F1C"/>
    <w:rsid w:val="47BF4BCF"/>
    <w:rsid w:val="47D16E12"/>
    <w:rsid w:val="47F85DDE"/>
    <w:rsid w:val="480E1061"/>
    <w:rsid w:val="4813170A"/>
    <w:rsid w:val="484F5114"/>
    <w:rsid w:val="48CB0C06"/>
    <w:rsid w:val="48DF187C"/>
    <w:rsid w:val="491943A0"/>
    <w:rsid w:val="49545758"/>
    <w:rsid w:val="49647945"/>
    <w:rsid w:val="497C5C7F"/>
    <w:rsid w:val="49893E77"/>
    <w:rsid w:val="49953244"/>
    <w:rsid w:val="4A0B22C6"/>
    <w:rsid w:val="4A215C6A"/>
    <w:rsid w:val="4A2328BE"/>
    <w:rsid w:val="4A397E8F"/>
    <w:rsid w:val="4A8E7D48"/>
    <w:rsid w:val="4A947538"/>
    <w:rsid w:val="4AC568DA"/>
    <w:rsid w:val="4AC84ED2"/>
    <w:rsid w:val="4B16246F"/>
    <w:rsid w:val="4B215E62"/>
    <w:rsid w:val="4B2C501E"/>
    <w:rsid w:val="4B93278C"/>
    <w:rsid w:val="4BF26C6D"/>
    <w:rsid w:val="4BF85AB9"/>
    <w:rsid w:val="4C0A7F99"/>
    <w:rsid w:val="4C1C62E1"/>
    <w:rsid w:val="4C3752E2"/>
    <w:rsid w:val="4C7C32F1"/>
    <w:rsid w:val="4CC06C58"/>
    <w:rsid w:val="4CE13BF5"/>
    <w:rsid w:val="4D0B46FF"/>
    <w:rsid w:val="4D146952"/>
    <w:rsid w:val="4D586FF3"/>
    <w:rsid w:val="4D990FD2"/>
    <w:rsid w:val="4D993692"/>
    <w:rsid w:val="4DB954F9"/>
    <w:rsid w:val="4E062892"/>
    <w:rsid w:val="4E1C4FBA"/>
    <w:rsid w:val="4EB87439"/>
    <w:rsid w:val="4F185A37"/>
    <w:rsid w:val="4F1C582F"/>
    <w:rsid w:val="4F7C42BC"/>
    <w:rsid w:val="4FB73F02"/>
    <w:rsid w:val="4FDF5659"/>
    <w:rsid w:val="50156818"/>
    <w:rsid w:val="50161285"/>
    <w:rsid w:val="501F5CDC"/>
    <w:rsid w:val="50352B59"/>
    <w:rsid w:val="50366B42"/>
    <w:rsid w:val="509753C4"/>
    <w:rsid w:val="51685EB5"/>
    <w:rsid w:val="51695A82"/>
    <w:rsid w:val="516E7C48"/>
    <w:rsid w:val="51C406D2"/>
    <w:rsid w:val="52126EC7"/>
    <w:rsid w:val="52356452"/>
    <w:rsid w:val="526564F6"/>
    <w:rsid w:val="5342472F"/>
    <w:rsid w:val="53587B7F"/>
    <w:rsid w:val="53D2298F"/>
    <w:rsid w:val="545B3830"/>
    <w:rsid w:val="5479269C"/>
    <w:rsid w:val="54D146C1"/>
    <w:rsid w:val="55336EB2"/>
    <w:rsid w:val="55BA1776"/>
    <w:rsid w:val="55BD141F"/>
    <w:rsid w:val="55D042CB"/>
    <w:rsid w:val="55FA2D92"/>
    <w:rsid w:val="560D2755"/>
    <w:rsid w:val="56334AF0"/>
    <w:rsid w:val="56461925"/>
    <w:rsid w:val="569E076D"/>
    <w:rsid w:val="56A2504F"/>
    <w:rsid w:val="56A45DAE"/>
    <w:rsid w:val="56B02DDF"/>
    <w:rsid w:val="56C5762A"/>
    <w:rsid w:val="56F61148"/>
    <w:rsid w:val="57453A21"/>
    <w:rsid w:val="57591FF9"/>
    <w:rsid w:val="57597E36"/>
    <w:rsid w:val="575F2DDB"/>
    <w:rsid w:val="577911E6"/>
    <w:rsid w:val="57E138B4"/>
    <w:rsid w:val="57F801C4"/>
    <w:rsid w:val="586B1569"/>
    <w:rsid w:val="58A71600"/>
    <w:rsid w:val="58BC63CB"/>
    <w:rsid w:val="58C02411"/>
    <w:rsid w:val="59257AC3"/>
    <w:rsid w:val="5996048F"/>
    <w:rsid w:val="59995256"/>
    <w:rsid w:val="5A195329"/>
    <w:rsid w:val="5A364067"/>
    <w:rsid w:val="5B510694"/>
    <w:rsid w:val="5C0A3B46"/>
    <w:rsid w:val="5C675E57"/>
    <w:rsid w:val="5C9D0967"/>
    <w:rsid w:val="5CB52598"/>
    <w:rsid w:val="5CC57F96"/>
    <w:rsid w:val="5CD31768"/>
    <w:rsid w:val="5D0B6C0D"/>
    <w:rsid w:val="5D3B57E3"/>
    <w:rsid w:val="5D7E7D6F"/>
    <w:rsid w:val="5DCC1341"/>
    <w:rsid w:val="5DF93CCE"/>
    <w:rsid w:val="5E3940ED"/>
    <w:rsid w:val="5E3B7A1C"/>
    <w:rsid w:val="5E5D3F1B"/>
    <w:rsid w:val="5E773FE4"/>
    <w:rsid w:val="5E813EEB"/>
    <w:rsid w:val="5E9A7BC6"/>
    <w:rsid w:val="5ED14C5A"/>
    <w:rsid w:val="5FA76154"/>
    <w:rsid w:val="5FEA6659"/>
    <w:rsid w:val="602A74AA"/>
    <w:rsid w:val="605A34B4"/>
    <w:rsid w:val="605C12CE"/>
    <w:rsid w:val="60646D66"/>
    <w:rsid w:val="6071764E"/>
    <w:rsid w:val="60CF7783"/>
    <w:rsid w:val="61002B55"/>
    <w:rsid w:val="61456C27"/>
    <w:rsid w:val="61722015"/>
    <w:rsid w:val="61E4324D"/>
    <w:rsid w:val="61FA6464"/>
    <w:rsid w:val="62147E71"/>
    <w:rsid w:val="6230405F"/>
    <w:rsid w:val="623F3ED7"/>
    <w:rsid w:val="6264371D"/>
    <w:rsid w:val="62692F2C"/>
    <w:rsid w:val="62760D82"/>
    <w:rsid w:val="62773DBD"/>
    <w:rsid w:val="6280320F"/>
    <w:rsid w:val="629E1E86"/>
    <w:rsid w:val="62D6088D"/>
    <w:rsid w:val="62E5268A"/>
    <w:rsid w:val="63723670"/>
    <w:rsid w:val="6384148D"/>
    <w:rsid w:val="63C137A0"/>
    <w:rsid w:val="63F40F69"/>
    <w:rsid w:val="63FD6FFE"/>
    <w:rsid w:val="64126F3C"/>
    <w:rsid w:val="64263EB6"/>
    <w:rsid w:val="642A739C"/>
    <w:rsid w:val="64830381"/>
    <w:rsid w:val="64C75376"/>
    <w:rsid w:val="64E4360A"/>
    <w:rsid w:val="653E0D18"/>
    <w:rsid w:val="65A43A69"/>
    <w:rsid w:val="66441895"/>
    <w:rsid w:val="665E4D70"/>
    <w:rsid w:val="66721C73"/>
    <w:rsid w:val="66734DA9"/>
    <w:rsid w:val="66F3096A"/>
    <w:rsid w:val="67216C88"/>
    <w:rsid w:val="67693C83"/>
    <w:rsid w:val="679F22C1"/>
    <w:rsid w:val="67BE0D60"/>
    <w:rsid w:val="67D07351"/>
    <w:rsid w:val="67FE7847"/>
    <w:rsid w:val="68544EAE"/>
    <w:rsid w:val="685954AD"/>
    <w:rsid w:val="685D2596"/>
    <w:rsid w:val="68CD5B00"/>
    <w:rsid w:val="68DD71A2"/>
    <w:rsid w:val="693E2586"/>
    <w:rsid w:val="694D3A60"/>
    <w:rsid w:val="69797D9D"/>
    <w:rsid w:val="6A2E1462"/>
    <w:rsid w:val="6A3478BE"/>
    <w:rsid w:val="6A8327FD"/>
    <w:rsid w:val="6A8457F1"/>
    <w:rsid w:val="6AAC6C6D"/>
    <w:rsid w:val="6B1A00B1"/>
    <w:rsid w:val="6B1C2769"/>
    <w:rsid w:val="6BF400C2"/>
    <w:rsid w:val="6C3260A7"/>
    <w:rsid w:val="6CE01460"/>
    <w:rsid w:val="6CEE211B"/>
    <w:rsid w:val="6D6E2709"/>
    <w:rsid w:val="6DD71899"/>
    <w:rsid w:val="6E1A1D31"/>
    <w:rsid w:val="6E3F49E4"/>
    <w:rsid w:val="6EC3258A"/>
    <w:rsid w:val="6EE72A1F"/>
    <w:rsid w:val="6F337732"/>
    <w:rsid w:val="6F35718E"/>
    <w:rsid w:val="6F533D9F"/>
    <w:rsid w:val="70464AFD"/>
    <w:rsid w:val="70C823B3"/>
    <w:rsid w:val="70E34B8A"/>
    <w:rsid w:val="70EF0170"/>
    <w:rsid w:val="71122E23"/>
    <w:rsid w:val="714408C8"/>
    <w:rsid w:val="71A61F25"/>
    <w:rsid w:val="71F32115"/>
    <w:rsid w:val="71F825C1"/>
    <w:rsid w:val="72146830"/>
    <w:rsid w:val="72181A7B"/>
    <w:rsid w:val="72211912"/>
    <w:rsid w:val="72485BBF"/>
    <w:rsid w:val="72823E7A"/>
    <w:rsid w:val="72912891"/>
    <w:rsid w:val="72932ADE"/>
    <w:rsid w:val="72A14F00"/>
    <w:rsid w:val="72C87788"/>
    <w:rsid w:val="72CB338C"/>
    <w:rsid w:val="72D11C4B"/>
    <w:rsid w:val="72E15C45"/>
    <w:rsid w:val="72F57529"/>
    <w:rsid w:val="73421D18"/>
    <w:rsid w:val="734A28F4"/>
    <w:rsid w:val="737B0EDE"/>
    <w:rsid w:val="739C68C9"/>
    <w:rsid w:val="73A26201"/>
    <w:rsid w:val="73A44508"/>
    <w:rsid w:val="73A93D4D"/>
    <w:rsid w:val="73B81BB9"/>
    <w:rsid w:val="73C657C0"/>
    <w:rsid w:val="73D32FCB"/>
    <w:rsid w:val="74663E7A"/>
    <w:rsid w:val="747E5EA2"/>
    <w:rsid w:val="74AC2361"/>
    <w:rsid w:val="754A682A"/>
    <w:rsid w:val="755E375F"/>
    <w:rsid w:val="75694526"/>
    <w:rsid w:val="7577293C"/>
    <w:rsid w:val="75C00345"/>
    <w:rsid w:val="76475D98"/>
    <w:rsid w:val="768A7472"/>
    <w:rsid w:val="76A859EC"/>
    <w:rsid w:val="76CB44D7"/>
    <w:rsid w:val="76FB578C"/>
    <w:rsid w:val="770242EB"/>
    <w:rsid w:val="770F3C05"/>
    <w:rsid w:val="77112054"/>
    <w:rsid w:val="77415B1C"/>
    <w:rsid w:val="777367A9"/>
    <w:rsid w:val="77852080"/>
    <w:rsid w:val="781200DC"/>
    <w:rsid w:val="7851072B"/>
    <w:rsid w:val="78740873"/>
    <w:rsid w:val="78AF4B32"/>
    <w:rsid w:val="78B267DF"/>
    <w:rsid w:val="78E376FF"/>
    <w:rsid w:val="78F24493"/>
    <w:rsid w:val="791778D8"/>
    <w:rsid w:val="79500812"/>
    <w:rsid w:val="795602DF"/>
    <w:rsid w:val="795A32BA"/>
    <w:rsid w:val="79735A9C"/>
    <w:rsid w:val="798C752F"/>
    <w:rsid w:val="7A1D52AB"/>
    <w:rsid w:val="7A352D43"/>
    <w:rsid w:val="7A653998"/>
    <w:rsid w:val="7A670859"/>
    <w:rsid w:val="7A7B1F06"/>
    <w:rsid w:val="7B5B250B"/>
    <w:rsid w:val="7B861142"/>
    <w:rsid w:val="7B8E77CA"/>
    <w:rsid w:val="7B9D5D01"/>
    <w:rsid w:val="7BC170C3"/>
    <w:rsid w:val="7BF746DE"/>
    <w:rsid w:val="7C185C2A"/>
    <w:rsid w:val="7C211C0B"/>
    <w:rsid w:val="7C646542"/>
    <w:rsid w:val="7C8651F7"/>
    <w:rsid w:val="7C9643F6"/>
    <w:rsid w:val="7CA17DB3"/>
    <w:rsid w:val="7CC53471"/>
    <w:rsid w:val="7CDA46FB"/>
    <w:rsid w:val="7CE82FFB"/>
    <w:rsid w:val="7D6851B1"/>
    <w:rsid w:val="7D8C27DC"/>
    <w:rsid w:val="7DBA1536"/>
    <w:rsid w:val="7DCA752E"/>
    <w:rsid w:val="7DEC7C83"/>
    <w:rsid w:val="7E8A4DC3"/>
    <w:rsid w:val="7E8F7C5A"/>
    <w:rsid w:val="7F2F4626"/>
    <w:rsid w:val="7F5C0FFE"/>
    <w:rsid w:val="7F680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5CA"/>
    <w:pPr>
      <w:widowControl w:val="0"/>
      <w:jc w:val="both"/>
    </w:pPr>
    <w:rPr>
      <w:rFonts w:ascii="Times New Roman" w:hAnsi="Times New Roman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A45CA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A3141"/>
    <w:rPr>
      <w:rFonts w:ascii="Times New Roman" w:hAnsi="Times New Roman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FA45C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A45CA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A4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45CA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FA45CA"/>
    <w:pPr>
      <w:spacing w:beforeAutospacing="1" w:afterAutospacing="1"/>
      <w:jc w:val="left"/>
    </w:pPr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FA45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22</Pages>
  <Words>1887</Words>
  <Characters>10761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江兆尧</cp:lastModifiedBy>
  <cp:revision>51</cp:revision>
  <cp:lastPrinted>2021-02-23T03:18:00Z</cp:lastPrinted>
  <dcterms:created xsi:type="dcterms:W3CDTF">2018-08-29T02:04:00Z</dcterms:created>
  <dcterms:modified xsi:type="dcterms:W3CDTF">2021-02-25T02:02:00Z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