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CCD" w:rsidRPr="00221DF8" w:rsidRDefault="005F3CCD" w:rsidP="005F3CCD">
      <w:pPr>
        <w:widowControl/>
        <w:spacing w:line="360" w:lineRule="auto"/>
        <w:ind w:firstLine="216"/>
        <w:jc w:val="center"/>
        <w:rPr>
          <w:rFonts w:ascii="华文中宋" w:eastAsia="华文中宋" w:hAnsi="华文中宋"/>
          <w:kern w:val="0"/>
          <w:sz w:val="44"/>
          <w:szCs w:val="44"/>
        </w:rPr>
      </w:pPr>
      <w:r w:rsidRPr="00221DF8">
        <w:rPr>
          <w:rFonts w:ascii="华文中宋" w:eastAsia="华文中宋" w:hAnsi="华文中宋"/>
          <w:kern w:val="0"/>
          <w:sz w:val="44"/>
          <w:szCs w:val="44"/>
        </w:rPr>
        <w:t>《</w:t>
      </w:r>
      <w:r w:rsidRPr="00221DF8">
        <w:rPr>
          <w:rFonts w:ascii="华文中宋" w:eastAsia="华文中宋" w:hAnsi="华文中宋" w:hint="eastAsia"/>
          <w:kern w:val="0"/>
          <w:sz w:val="44"/>
          <w:szCs w:val="44"/>
        </w:rPr>
        <w:t>建筑</w:t>
      </w:r>
      <w:r w:rsidR="00770D2C">
        <w:rPr>
          <w:rFonts w:ascii="华文中宋" w:eastAsia="华文中宋" w:hAnsi="华文中宋" w:hint="eastAsia"/>
          <w:kern w:val="0"/>
          <w:sz w:val="44"/>
          <w:szCs w:val="44"/>
        </w:rPr>
        <w:t>劳务管理标准》</w:t>
      </w:r>
      <w:r w:rsidR="007D0CEA">
        <w:rPr>
          <w:rFonts w:ascii="华文中宋" w:eastAsia="华文中宋" w:hAnsi="华文中宋" w:hint="eastAsia"/>
          <w:kern w:val="0"/>
          <w:sz w:val="44"/>
          <w:szCs w:val="44"/>
        </w:rPr>
        <w:t>征订</w:t>
      </w:r>
      <w:r w:rsidRPr="00221DF8">
        <w:rPr>
          <w:rFonts w:ascii="华文中宋" w:eastAsia="华文中宋" w:hAnsi="华文中宋"/>
          <w:kern w:val="0"/>
          <w:sz w:val="44"/>
          <w:szCs w:val="44"/>
        </w:rPr>
        <w:t>单</w:t>
      </w:r>
    </w:p>
    <w:p w:rsidR="005F3CCD" w:rsidRPr="009201D5" w:rsidRDefault="005F3CCD" w:rsidP="00843D87">
      <w:pPr>
        <w:widowControl/>
        <w:ind w:leftChars="-200" w:left="-420"/>
        <w:rPr>
          <w:rFonts w:ascii="仿宋_GB2312" w:eastAsia="仿宋_GB2312"/>
          <w:b/>
          <w:bCs/>
          <w:kern w:val="0"/>
          <w:szCs w:val="21"/>
        </w:rPr>
      </w:pPr>
      <w:r w:rsidRPr="009201D5">
        <w:rPr>
          <w:rFonts w:ascii="仿宋_GB2312" w:eastAsia="仿宋_GB2312" w:hint="eastAsia"/>
          <w:b/>
          <w:bCs/>
          <w:kern w:val="0"/>
          <w:szCs w:val="21"/>
        </w:rPr>
        <w:t xml:space="preserve"> </w:t>
      </w:r>
      <w:r>
        <w:rPr>
          <w:rFonts w:ascii="仿宋_GB2312" w:eastAsia="仿宋_GB2312" w:hint="eastAsia"/>
          <w:b/>
          <w:bCs/>
          <w:kern w:val="0"/>
          <w:szCs w:val="21"/>
        </w:rPr>
        <w:t xml:space="preserve"> </w:t>
      </w:r>
      <w:r w:rsidRPr="00414655">
        <w:rPr>
          <w:rFonts w:ascii="仿宋_GB2312" w:eastAsia="仿宋_GB2312" w:hint="eastAsia"/>
          <w:b/>
          <w:bCs/>
          <w:kern w:val="0"/>
          <w:sz w:val="28"/>
          <w:szCs w:val="28"/>
        </w:rPr>
        <w:t xml:space="preserve"> 订购方式</w:t>
      </w:r>
      <w:r w:rsidRPr="009201D5">
        <w:rPr>
          <w:rFonts w:ascii="仿宋_GB2312" w:eastAsia="仿宋_GB2312" w:hint="eastAsia"/>
          <w:b/>
          <w:bCs/>
          <w:kern w:val="0"/>
          <w:szCs w:val="21"/>
        </w:rPr>
        <w:t xml:space="preserve"> </w:t>
      </w:r>
      <w:bookmarkStart w:id="0" w:name="_GoBack"/>
      <w:bookmarkEnd w:id="0"/>
    </w:p>
    <w:tbl>
      <w:tblPr>
        <w:tblW w:w="8897" w:type="dxa"/>
        <w:tblLayout w:type="fixed"/>
        <w:tblLook w:val="0000"/>
      </w:tblPr>
      <w:tblGrid>
        <w:gridCol w:w="1362"/>
        <w:gridCol w:w="3402"/>
        <w:gridCol w:w="993"/>
        <w:gridCol w:w="3140"/>
      </w:tblGrid>
      <w:tr w:rsidR="005F3CCD" w:rsidRPr="00DE0063" w:rsidTr="00843D87">
        <w:trPr>
          <w:trHeight w:val="772"/>
        </w:trPr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CD" w:rsidRPr="00414655" w:rsidRDefault="00E30D7F" w:rsidP="00807CA2">
            <w:pPr>
              <w:widowControl/>
              <w:jc w:val="center"/>
              <w:textAlignment w:val="baseline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联系</w:t>
            </w:r>
            <w:r w:rsidR="005F3CCD" w:rsidRPr="00414655">
              <w:rPr>
                <w:rFonts w:ascii="仿宋_GB2312" w:eastAsia="仿宋_GB2312" w:hint="eastAsia"/>
                <w:kern w:val="0"/>
                <w:sz w:val="24"/>
                <w:szCs w:val="24"/>
              </w:rPr>
              <w:t>地址</w:t>
            </w:r>
          </w:p>
        </w:tc>
        <w:tc>
          <w:tcPr>
            <w:tcW w:w="75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F3CCD" w:rsidRPr="00414655" w:rsidRDefault="005F3CCD" w:rsidP="00807CA2">
            <w:pPr>
              <w:widowControl/>
              <w:jc w:val="center"/>
              <w:textAlignment w:val="baseline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414655">
              <w:rPr>
                <w:rFonts w:ascii="仿宋_GB2312" w:eastAsia="仿宋_GB2312" w:hint="eastAsia"/>
                <w:kern w:val="0"/>
                <w:sz w:val="24"/>
                <w:szCs w:val="24"/>
              </w:rPr>
              <w:t>北京市海淀区三里河路15号中建大厦</w:t>
            </w: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B</w:t>
            </w:r>
            <w:r w:rsidRPr="00414655">
              <w:rPr>
                <w:rFonts w:ascii="仿宋_GB2312" w:eastAsia="仿宋_GB2312" w:hint="eastAsia"/>
                <w:kern w:val="0"/>
                <w:sz w:val="24"/>
                <w:szCs w:val="24"/>
              </w:rPr>
              <w:t>座</w:t>
            </w: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1010</w:t>
            </w:r>
            <w:r w:rsidRPr="00414655">
              <w:rPr>
                <w:rFonts w:ascii="仿宋_GB2312" w:eastAsia="仿宋_GB2312" w:hint="eastAsia"/>
                <w:kern w:val="0"/>
                <w:sz w:val="24"/>
                <w:szCs w:val="24"/>
              </w:rPr>
              <w:t>室</w:t>
            </w:r>
          </w:p>
          <w:p w:rsidR="005F3CCD" w:rsidRPr="00414655" w:rsidRDefault="005F3CCD" w:rsidP="005F3CCD">
            <w:pPr>
              <w:widowControl/>
              <w:jc w:val="center"/>
              <w:textAlignment w:val="baseline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414655">
              <w:rPr>
                <w:rFonts w:ascii="仿宋_GB2312" w:eastAsia="仿宋_GB2312" w:hint="eastAsia"/>
                <w:kern w:val="0"/>
                <w:sz w:val="24"/>
                <w:szCs w:val="24"/>
              </w:rPr>
              <w:t>中国建筑业协会</w:t>
            </w: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建筑供应链与劳务管理分会</w:t>
            </w:r>
          </w:p>
        </w:tc>
      </w:tr>
      <w:tr w:rsidR="005F3CCD" w:rsidRPr="00DE0063" w:rsidTr="00843D87">
        <w:trPr>
          <w:trHeight w:val="570"/>
        </w:trPr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CD" w:rsidRDefault="005F3CCD" w:rsidP="00807CA2">
            <w:pPr>
              <w:widowControl/>
              <w:jc w:val="center"/>
              <w:textAlignment w:val="baseline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414655">
              <w:rPr>
                <w:rFonts w:ascii="仿宋_GB2312" w:eastAsia="仿宋_GB2312" w:hint="eastAsia"/>
                <w:kern w:val="0"/>
                <w:sz w:val="24"/>
                <w:szCs w:val="24"/>
              </w:rPr>
              <w:t>收款</w:t>
            </w:r>
          </w:p>
          <w:p w:rsidR="005F3CCD" w:rsidRPr="00414655" w:rsidRDefault="005F3CCD" w:rsidP="00807CA2">
            <w:pPr>
              <w:widowControl/>
              <w:jc w:val="center"/>
              <w:textAlignment w:val="baseline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414655">
              <w:rPr>
                <w:rFonts w:ascii="仿宋_GB2312" w:eastAsia="仿宋_GB2312" w:hint="eastAsia"/>
                <w:kern w:val="0"/>
                <w:sz w:val="24"/>
                <w:szCs w:val="24"/>
              </w:rPr>
              <w:t>开户银行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F3CCD" w:rsidRPr="00414655" w:rsidRDefault="005F3CCD" w:rsidP="00807CA2">
            <w:pPr>
              <w:widowControl/>
              <w:jc w:val="center"/>
              <w:textAlignment w:val="baseline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5F3CCD">
              <w:rPr>
                <w:rFonts w:ascii="仿宋_GB2312" w:eastAsia="仿宋_GB2312" w:hint="eastAsia"/>
                <w:kern w:val="0"/>
                <w:sz w:val="24"/>
                <w:szCs w:val="24"/>
              </w:rPr>
              <w:t>工商银行北京紫竹院支行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F3CCD" w:rsidRPr="00414655" w:rsidRDefault="005F3CCD" w:rsidP="00807CA2">
            <w:pPr>
              <w:widowControl/>
              <w:jc w:val="center"/>
              <w:textAlignment w:val="baseline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414655">
              <w:rPr>
                <w:rFonts w:ascii="仿宋_GB2312" w:eastAsia="仿宋_GB2312" w:hint="eastAsia"/>
                <w:kern w:val="0"/>
                <w:sz w:val="24"/>
                <w:szCs w:val="24"/>
              </w:rPr>
              <w:t>账号</w:t>
            </w:r>
          </w:p>
        </w:tc>
        <w:tc>
          <w:tcPr>
            <w:tcW w:w="3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F3CCD" w:rsidRPr="00414655" w:rsidRDefault="005F3CCD" w:rsidP="00807CA2">
            <w:pPr>
              <w:widowControl/>
              <w:jc w:val="center"/>
              <w:textAlignment w:val="baseline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5F3CCD">
              <w:rPr>
                <w:rFonts w:ascii="仿宋_GB2312" w:eastAsia="仿宋_GB2312" w:hint="eastAsia"/>
                <w:kern w:val="0"/>
                <w:sz w:val="24"/>
                <w:szCs w:val="24"/>
              </w:rPr>
              <w:t>0200007609089112580</w:t>
            </w:r>
          </w:p>
        </w:tc>
      </w:tr>
      <w:tr w:rsidR="005F3CCD" w:rsidRPr="00DE0063" w:rsidTr="00843D87"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CD" w:rsidRPr="00414655" w:rsidRDefault="005F3CCD" w:rsidP="00807CA2">
            <w:pPr>
              <w:widowControl/>
              <w:jc w:val="center"/>
              <w:textAlignment w:val="baseline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414655">
              <w:rPr>
                <w:rFonts w:ascii="仿宋_GB2312" w:eastAsia="仿宋_GB2312" w:hint="eastAsia"/>
                <w:kern w:val="0"/>
                <w:sz w:val="24"/>
                <w:szCs w:val="24"/>
              </w:rPr>
              <w:t>开户单位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F3CCD" w:rsidRPr="00414655" w:rsidRDefault="005F3CCD" w:rsidP="005F3CCD">
            <w:pPr>
              <w:tabs>
                <w:tab w:val="left" w:pos="900"/>
                <w:tab w:val="left" w:pos="1620"/>
                <w:tab w:val="left" w:pos="1800"/>
                <w:tab w:val="left" w:pos="2520"/>
                <w:tab w:val="left" w:pos="2700"/>
                <w:tab w:val="left" w:pos="2880"/>
              </w:tabs>
              <w:spacing w:line="400" w:lineRule="exact"/>
              <w:jc w:val="center"/>
              <w:textAlignment w:val="baseline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414655">
              <w:rPr>
                <w:rFonts w:ascii="仿宋_GB2312" w:eastAsia="仿宋_GB2312" w:hint="eastAsia"/>
                <w:kern w:val="0"/>
                <w:sz w:val="24"/>
                <w:szCs w:val="24"/>
              </w:rPr>
              <w:t>中国建筑业协会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F3CCD" w:rsidRDefault="005F3CCD" w:rsidP="00807CA2">
            <w:pPr>
              <w:widowControl/>
              <w:jc w:val="center"/>
              <w:textAlignment w:val="baseline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414655">
              <w:rPr>
                <w:rFonts w:ascii="仿宋_GB2312" w:eastAsia="仿宋_GB2312" w:hint="eastAsia"/>
                <w:kern w:val="0"/>
                <w:sz w:val="24"/>
                <w:szCs w:val="24"/>
              </w:rPr>
              <w:t>汇款</w:t>
            </w:r>
          </w:p>
          <w:p w:rsidR="005F3CCD" w:rsidRPr="00414655" w:rsidRDefault="005F3CCD" w:rsidP="00807CA2">
            <w:pPr>
              <w:widowControl/>
              <w:jc w:val="center"/>
              <w:textAlignment w:val="baseline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414655">
              <w:rPr>
                <w:rFonts w:ascii="仿宋_GB2312" w:eastAsia="仿宋_GB2312" w:hint="eastAsia"/>
                <w:kern w:val="0"/>
                <w:sz w:val="24"/>
                <w:szCs w:val="24"/>
              </w:rPr>
              <w:t>方式</w:t>
            </w:r>
          </w:p>
        </w:tc>
        <w:tc>
          <w:tcPr>
            <w:tcW w:w="3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F3CCD" w:rsidRPr="00414655" w:rsidRDefault="005F3CCD" w:rsidP="00807CA2">
            <w:pPr>
              <w:widowControl/>
              <w:ind w:firstLineChars="300" w:firstLine="720"/>
              <w:textAlignment w:val="baseline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414655">
              <w:rPr>
                <w:rFonts w:ascii="仿宋_GB2312" w:eastAsia="仿宋_GB2312" w:hint="eastAsia"/>
                <w:kern w:val="0"/>
                <w:sz w:val="24"/>
                <w:szCs w:val="24"/>
              </w:rPr>
              <w:t>邮局/银行</w:t>
            </w:r>
          </w:p>
          <w:p w:rsidR="005F3CCD" w:rsidRPr="00414655" w:rsidRDefault="005F3CCD" w:rsidP="00807CA2">
            <w:pPr>
              <w:widowControl/>
              <w:textAlignment w:val="baseline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 xml:space="preserve">      </w:t>
            </w:r>
            <w:r w:rsidRPr="00414655">
              <w:rPr>
                <w:rFonts w:ascii="仿宋_GB2312" w:eastAsia="仿宋_GB2312" w:hint="eastAsia"/>
                <w:kern w:val="0"/>
                <w:sz w:val="24"/>
                <w:szCs w:val="24"/>
              </w:rPr>
              <w:t>网上银行</w:t>
            </w:r>
          </w:p>
          <w:p w:rsidR="005F3CCD" w:rsidRPr="00414655" w:rsidRDefault="005F3CCD" w:rsidP="00807CA2">
            <w:pPr>
              <w:widowControl/>
              <w:textAlignment w:val="baseline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 xml:space="preserve">      </w:t>
            </w:r>
            <w:r w:rsidRPr="00414655">
              <w:rPr>
                <w:rFonts w:ascii="仿宋_GB2312" w:eastAsia="仿宋_GB2312" w:hint="eastAsia"/>
                <w:kern w:val="0"/>
                <w:sz w:val="24"/>
                <w:szCs w:val="24"/>
              </w:rPr>
              <w:t>手机银行</w:t>
            </w:r>
          </w:p>
        </w:tc>
      </w:tr>
      <w:tr w:rsidR="005F3CCD" w:rsidRPr="00DE0063" w:rsidTr="00843D87">
        <w:trPr>
          <w:trHeight w:val="1110"/>
        </w:trPr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CD" w:rsidRPr="00414655" w:rsidRDefault="005F3CCD" w:rsidP="00807CA2">
            <w:pPr>
              <w:widowControl/>
              <w:jc w:val="center"/>
              <w:textAlignment w:val="baseline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414655">
              <w:rPr>
                <w:rFonts w:ascii="仿宋_GB2312" w:eastAsia="仿宋_GB2312" w:hint="eastAsia"/>
                <w:kern w:val="0"/>
                <w:sz w:val="24"/>
                <w:szCs w:val="24"/>
              </w:rPr>
              <w:t>征订电话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F3CCD" w:rsidRDefault="005F3CCD" w:rsidP="00C51CC4">
            <w:pPr>
              <w:widowControl/>
              <w:textAlignment w:val="baseline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414655">
              <w:rPr>
                <w:rFonts w:ascii="仿宋_GB2312" w:eastAsia="仿宋_GB2312" w:hint="eastAsia"/>
                <w:kern w:val="0"/>
                <w:sz w:val="24"/>
                <w:szCs w:val="24"/>
              </w:rPr>
              <w:t xml:space="preserve">010-62145379 </w:t>
            </w: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付晶晶</w:t>
            </w:r>
          </w:p>
          <w:p w:rsidR="00C51CC4" w:rsidRPr="00414655" w:rsidRDefault="00C51CC4" w:rsidP="00C51CC4">
            <w:pPr>
              <w:widowControl/>
              <w:textAlignment w:val="baseline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414655">
              <w:rPr>
                <w:rFonts w:ascii="仿宋_GB2312" w:eastAsia="仿宋_GB2312" w:hint="eastAsia"/>
                <w:kern w:val="0"/>
                <w:sz w:val="24"/>
                <w:szCs w:val="24"/>
              </w:rPr>
              <w:t xml:space="preserve">010-62147823 </w:t>
            </w:r>
            <w:proofErr w:type="gramStart"/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陈飞阳</w:t>
            </w:r>
            <w:proofErr w:type="gramEnd"/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F3CCD" w:rsidRPr="00414655" w:rsidRDefault="005F3CCD" w:rsidP="00807CA2">
            <w:pPr>
              <w:widowControl/>
              <w:tabs>
                <w:tab w:val="left" w:pos="555"/>
                <w:tab w:val="center" w:pos="1221"/>
              </w:tabs>
              <w:ind w:firstLineChars="50" w:firstLine="120"/>
              <w:jc w:val="center"/>
              <w:textAlignment w:val="baseline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414655">
              <w:rPr>
                <w:rFonts w:ascii="仿宋_GB2312" w:eastAsia="仿宋_GB2312" w:hint="eastAsia"/>
                <w:kern w:val="0"/>
                <w:sz w:val="24"/>
                <w:szCs w:val="24"/>
              </w:rPr>
              <w:t>传真</w:t>
            </w:r>
          </w:p>
          <w:p w:rsidR="005F3CCD" w:rsidRPr="00414655" w:rsidRDefault="005F3CCD" w:rsidP="005F3CCD">
            <w:pPr>
              <w:widowControl/>
              <w:tabs>
                <w:tab w:val="left" w:pos="555"/>
                <w:tab w:val="center" w:pos="1221"/>
              </w:tabs>
              <w:ind w:firstLineChars="50" w:firstLine="120"/>
              <w:jc w:val="center"/>
              <w:textAlignment w:val="baseline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414655">
              <w:rPr>
                <w:rFonts w:ascii="仿宋_GB2312" w:eastAsia="仿宋_GB2312" w:hint="eastAsia"/>
                <w:kern w:val="0"/>
                <w:sz w:val="24"/>
                <w:szCs w:val="24"/>
              </w:rPr>
              <w:t>邮箱</w:t>
            </w:r>
          </w:p>
        </w:tc>
        <w:tc>
          <w:tcPr>
            <w:tcW w:w="3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F3CCD" w:rsidRPr="00414655" w:rsidRDefault="005F3CCD" w:rsidP="00807CA2">
            <w:pPr>
              <w:widowControl/>
              <w:tabs>
                <w:tab w:val="left" w:pos="555"/>
                <w:tab w:val="center" w:pos="1221"/>
              </w:tabs>
              <w:jc w:val="center"/>
              <w:textAlignment w:val="baseline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414655">
              <w:rPr>
                <w:rFonts w:ascii="仿宋_GB2312" w:eastAsia="仿宋_GB2312" w:hint="eastAsia"/>
                <w:kern w:val="0"/>
                <w:sz w:val="24"/>
                <w:szCs w:val="24"/>
              </w:rPr>
              <w:t>010-62168150</w:t>
            </w:r>
          </w:p>
          <w:p w:rsidR="005F3CCD" w:rsidRPr="00414655" w:rsidRDefault="00342ACE" w:rsidP="00EC4061">
            <w:pPr>
              <w:widowControl/>
              <w:tabs>
                <w:tab w:val="left" w:pos="555"/>
                <w:tab w:val="center" w:pos="1221"/>
              </w:tabs>
              <w:ind w:firstLineChars="150" w:firstLine="315"/>
              <w:jc w:val="center"/>
              <w:textAlignment w:val="baseline"/>
              <w:rPr>
                <w:rFonts w:ascii="仿宋_GB2312" w:eastAsia="仿宋_GB2312"/>
                <w:kern w:val="0"/>
                <w:sz w:val="24"/>
                <w:szCs w:val="24"/>
              </w:rPr>
            </w:pPr>
            <w:hyperlink r:id="rId6" w:history="1">
              <w:r w:rsidR="005F3CCD" w:rsidRPr="00360325">
                <w:rPr>
                  <w:rFonts w:ascii="仿宋_GB2312" w:eastAsia="仿宋_GB2312" w:hint="eastAsia"/>
                  <w:kern w:val="0"/>
                  <w:sz w:val="24"/>
                  <w:szCs w:val="24"/>
                </w:rPr>
                <w:t>1870147415@qq.com</w:t>
              </w:r>
            </w:hyperlink>
          </w:p>
        </w:tc>
      </w:tr>
    </w:tbl>
    <w:p w:rsidR="005F3CCD" w:rsidRPr="009201D5" w:rsidRDefault="005F3CCD" w:rsidP="005F3CCD">
      <w:pPr>
        <w:widowControl/>
        <w:ind w:firstLine="2757"/>
        <w:jc w:val="center"/>
        <w:textAlignment w:val="baseline"/>
        <w:rPr>
          <w:rFonts w:ascii="仿宋_GB2312" w:eastAsia="仿宋_GB2312"/>
          <w:b/>
          <w:bCs/>
          <w:kern w:val="0"/>
          <w:szCs w:val="21"/>
        </w:rPr>
      </w:pPr>
    </w:p>
    <w:p w:rsidR="005F3CCD" w:rsidRPr="00C030CF" w:rsidRDefault="005F3CCD" w:rsidP="00843D87">
      <w:pPr>
        <w:widowControl/>
        <w:ind w:leftChars="-200" w:left="-420" w:firstLineChars="147" w:firstLine="413"/>
        <w:rPr>
          <w:rFonts w:ascii="仿宋_GB2312" w:eastAsia="仿宋_GB2312"/>
          <w:b/>
          <w:bCs/>
          <w:kern w:val="0"/>
          <w:sz w:val="28"/>
          <w:szCs w:val="28"/>
        </w:rPr>
      </w:pPr>
      <w:r w:rsidRPr="00414655">
        <w:rPr>
          <w:rFonts w:ascii="仿宋_GB2312" w:eastAsia="仿宋_GB2312" w:hint="eastAsia"/>
          <w:b/>
          <w:bCs/>
          <w:kern w:val="0"/>
          <w:sz w:val="28"/>
          <w:szCs w:val="28"/>
        </w:rPr>
        <w:t>订购单位回执</w:t>
      </w:r>
    </w:p>
    <w:tbl>
      <w:tblPr>
        <w:tblW w:w="8897" w:type="dxa"/>
        <w:tblLayout w:type="fixed"/>
        <w:tblLook w:val="0000"/>
      </w:tblPr>
      <w:tblGrid>
        <w:gridCol w:w="1440"/>
        <w:gridCol w:w="1440"/>
        <w:gridCol w:w="1260"/>
        <w:gridCol w:w="1596"/>
        <w:gridCol w:w="2126"/>
        <w:gridCol w:w="1035"/>
      </w:tblGrid>
      <w:tr w:rsidR="005F3CCD" w:rsidRPr="00414655" w:rsidTr="00843D87">
        <w:trPr>
          <w:trHeight w:val="671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CD" w:rsidRPr="00414655" w:rsidRDefault="005F3CCD" w:rsidP="00807CA2">
            <w:pPr>
              <w:widowControl/>
              <w:ind w:firstLineChars="50" w:firstLine="120"/>
              <w:jc w:val="center"/>
              <w:textAlignment w:val="baseline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414655">
              <w:rPr>
                <w:rFonts w:ascii="仿宋_GB2312" w:eastAsia="仿宋_GB2312" w:hint="eastAsia"/>
                <w:kern w:val="0"/>
                <w:sz w:val="24"/>
                <w:szCs w:val="24"/>
              </w:rPr>
              <w:t>订购单位</w:t>
            </w:r>
          </w:p>
        </w:tc>
        <w:tc>
          <w:tcPr>
            <w:tcW w:w="642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F3CCD" w:rsidRPr="00414655" w:rsidRDefault="005F3CCD" w:rsidP="00807CA2">
            <w:pPr>
              <w:widowControl/>
              <w:jc w:val="center"/>
              <w:textAlignment w:val="baseline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035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F3CCD" w:rsidRPr="00414655" w:rsidRDefault="005F3CCD" w:rsidP="002E1A46">
            <w:pPr>
              <w:widowControl/>
              <w:jc w:val="center"/>
              <w:textAlignment w:val="baseline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附言</w:t>
            </w:r>
          </w:p>
        </w:tc>
      </w:tr>
      <w:tr w:rsidR="005F3CCD" w:rsidRPr="00414655" w:rsidTr="00843D87">
        <w:trPr>
          <w:trHeight w:val="68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CD" w:rsidRPr="00414655" w:rsidRDefault="005F3CCD" w:rsidP="00807CA2">
            <w:pPr>
              <w:widowControl/>
              <w:ind w:firstLineChars="50" w:firstLine="120"/>
              <w:jc w:val="center"/>
              <w:textAlignment w:val="baseline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414655">
              <w:rPr>
                <w:rFonts w:ascii="仿宋_GB2312" w:eastAsia="仿宋_GB2312" w:hint="eastAsia"/>
                <w:kern w:val="0"/>
                <w:sz w:val="24"/>
                <w:szCs w:val="24"/>
              </w:rPr>
              <w:t>详细地址</w:t>
            </w:r>
          </w:p>
        </w:tc>
        <w:tc>
          <w:tcPr>
            <w:tcW w:w="642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F3CCD" w:rsidRPr="00414655" w:rsidRDefault="005F3CCD" w:rsidP="00807CA2">
            <w:pPr>
              <w:widowControl/>
              <w:jc w:val="center"/>
              <w:textAlignment w:val="baseline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035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F3CCD" w:rsidRPr="00414655" w:rsidRDefault="005F3CCD" w:rsidP="00807CA2">
            <w:pPr>
              <w:widowControl/>
              <w:jc w:val="center"/>
              <w:textAlignment w:val="baseline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:rsidR="005F3CCD" w:rsidRPr="00414655" w:rsidTr="00843D87">
        <w:trPr>
          <w:trHeight w:val="554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CD" w:rsidRPr="00414655" w:rsidRDefault="005F3CCD" w:rsidP="00807CA2">
            <w:pPr>
              <w:widowControl/>
              <w:jc w:val="center"/>
              <w:textAlignment w:val="baseline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414655">
              <w:rPr>
                <w:rFonts w:ascii="仿宋_GB2312" w:eastAsia="仿宋_GB2312" w:hint="eastAsia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F3CCD" w:rsidRPr="00414655" w:rsidRDefault="005F3CCD" w:rsidP="00807CA2">
            <w:pPr>
              <w:widowControl/>
              <w:jc w:val="center"/>
              <w:textAlignment w:val="baseline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F3CCD" w:rsidRPr="00414655" w:rsidRDefault="005F3CCD" w:rsidP="00807CA2">
            <w:pPr>
              <w:widowControl/>
              <w:jc w:val="center"/>
              <w:textAlignment w:val="baseline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414655">
              <w:rPr>
                <w:rFonts w:ascii="仿宋_GB2312" w:eastAsia="仿宋_GB2312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F3CCD" w:rsidRPr="00414655" w:rsidRDefault="005F3CCD" w:rsidP="00807CA2">
            <w:pPr>
              <w:widowControl/>
              <w:jc w:val="center"/>
              <w:textAlignment w:val="baseline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035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F3CCD" w:rsidRPr="00414655" w:rsidRDefault="005F3CCD" w:rsidP="00807CA2">
            <w:pPr>
              <w:widowControl/>
              <w:jc w:val="center"/>
              <w:textAlignment w:val="baseline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:rsidR="005F3CCD" w:rsidRPr="00414655" w:rsidTr="00843D87">
        <w:trPr>
          <w:trHeight w:val="548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CD" w:rsidRPr="00414655" w:rsidRDefault="005F3CCD" w:rsidP="00807CA2">
            <w:pPr>
              <w:widowControl/>
              <w:jc w:val="center"/>
              <w:textAlignment w:val="baseline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414655">
              <w:rPr>
                <w:rFonts w:ascii="仿宋_GB2312" w:eastAsia="仿宋_GB2312" w:hint="eastAsia"/>
                <w:kern w:val="0"/>
                <w:sz w:val="24"/>
                <w:szCs w:val="24"/>
              </w:rPr>
              <w:t>收件人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F3CCD" w:rsidRPr="00414655" w:rsidRDefault="005F3CCD" w:rsidP="00807CA2">
            <w:pPr>
              <w:widowControl/>
              <w:jc w:val="center"/>
              <w:textAlignment w:val="baseline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5F3CCD" w:rsidRPr="00414655" w:rsidRDefault="005F3CCD" w:rsidP="00807CA2">
            <w:pPr>
              <w:widowControl/>
              <w:jc w:val="center"/>
              <w:textAlignment w:val="baseline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414655">
              <w:rPr>
                <w:rFonts w:ascii="仿宋_GB2312" w:eastAsia="仿宋_GB2312" w:hint="eastAsia"/>
                <w:kern w:val="0"/>
                <w:sz w:val="24"/>
                <w:szCs w:val="24"/>
              </w:rPr>
              <w:t>汇款日期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F3CCD" w:rsidRPr="00414655" w:rsidRDefault="005F3CCD" w:rsidP="00807CA2">
            <w:pPr>
              <w:widowControl/>
              <w:jc w:val="center"/>
              <w:textAlignment w:val="baseline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035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F3CCD" w:rsidRPr="00414655" w:rsidRDefault="005F3CCD" w:rsidP="00807CA2">
            <w:pPr>
              <w:widowControl/>
              <w:jc w:val="center"/>
              <w:textAlignment w:val="baseline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:rsidR="005C7C32" w:rsidRPr="00414655" w:rsidTr="00843D87">
        <w:trPr>
          <w:trHeight w:val="1379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7C32" w:rsidRPr="00414655" w:rsidRDefault="005C7C32" w:rsidP="00807CA2">
            <w:pPr>
              <w:widowControl/>
              <w:jc w:val="center"/>
              <w:textAlignment w:val="baseline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发票信息</w:t>
            </w:r>
          </w:p>
        </w:tc>
        <w:tc>
          <w:tcPr>
            <w:tcW w:w="642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C7C32" w:rsidRDefault="00843D87" w:rsidP="005C7C32">
            <w:pPr>
              <w:widowControl/>
              <w:jc w:val="left"/>
              <w:textAlignment w:val="baseline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名        称</w:t>
            </w:r>
            <w:r w:rsidR="005C7C32">
              <w:rPr>
                <w:rFonts w:ascii="仿宋_GB2312" w:eastAsia="仿宋_GB2312" w:hint="eastAsia"/>
                <w:kern w:val="0"/>
                <w:sz w:val="24"/>
                <w:szCs w:val="24"/>
              </w:rPr>
              <w:t>：</w:t>
            </w:r>
          </w:p>
          <w:p w:rsidR="00843D87" w:rsidRDefault="00843D87" w:rsidP="005C7C32">
            <w:pPr>
              <w:widowControl/>
              <w:jc w:val="left"/>
              <w:textAlignment w:val="baseline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纳税人识别号：</w:t>
            </w:r>
          </w:p>
          <w:p w:rsidR="00843D87" w:rsidRDefault="00843D87" w:rsidP="005C7C32">
            <w:pPr>
              <w:widowControl/>
              <w:jc w:val="left"/>
              <w:textAlignment w:val="baseline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地 址、电 话：</w:t>
            </w:r>
          </w:p>
          <w:p w:rsidR="005C7C32" w:rsidRPr="00414655" w:rsidRDefault="00843D87" w:rsidP="00843D87">
            <w:pPr>
              <w:widowControl/>
              <w:jc w:val="left"/>
              <w:textAlignment w:val="baseline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开户行及账号：</w:t>
            </w:r>
          </w:p>
        </w:tc>
        <w:tc>
          <w:tcPr>
            <w:tcW w:w="1035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C7C32" w:rsidRPr="00414655" w:rsidRDefault="005C7C32" w:rsidP="00807CA2">
            <w:pPr>
              <w:widowControl/>
              <w:jc w:val="center"/>
              <w:textAlignment w:val="baseline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:rsidR="005F3CCD" w:rsidRPr="00414655" w:rsidTr="00843D87">
        <w:trPr>
          <w:trHeight w:val="1321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CD" w:rsidRPr="00414655" w:rsidRDefault="005F3CCD" w:rsidP="005C7C32">
            <w:pPr>
              <w:widowControl/>
              <w:jc w:val="center"/>
              <w:textAlignment w:val="baseline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414655">
              <w:rPr>
                <w:rFonts w:ascii="仿宋_GB2312" w:eastAsia="仿宋_GB2312" w:hint="eastAsia"/>
                <w:kern w:val="0"/>
                <w:sz w:val="24"/>
                <w:szCs w:val="24"/>
              </w:rPr>
              <w:t>订购数量</w:t>
            </w:r>
          </w:p>
        </w:tc>
        <w:tc>
          <w:tcPr>
            <w:tcW w:w="642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F3CCD" w:rsidRDefault="005F3CCD" w:rsidP="00807CA2">
            <w:pPr>
              <w:widowControl/>
              <w:textAlignment w:val="baseline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  <w:p w:rsidR="005F3CCD" w:rsidRDefault="00D87BB4" w:rsidP="00807CA2">
            <w:pPr>
              <w:widowControl/>
              <w:textAlignment w:val="baseline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《建筑劳务管理标准》</w:t>
            </w:r>
            <w:r w:rsidR="005F3CCD">
              <w:rPr>
                <w:rFonts w:ascii="仿宋_GB2312" w:eastAsia="仿宋_GB2312" w:hint="eastAsia"/>
                <w:kern w:val="0"/>
                <w:sz w:val="24"/>
                <w:szCs w:val="24"/>
              </w:rPr>
              <w:t>：</w:t>
            </w: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25</w:t>
            </w:r>
            <w:r w:rsidR="005F3CCD" w:rsidRPr="00414655">
              <w:rPr>
                <w:rFonts w:ascii="仿宋_GB2312" w:eastAsia="仿宋_GB2312" w:hint="eastAsia"/>
                <w:kern w:val="0"/>
                <w:sz w:val="24"/>
                <w:szCs w:val="24"/>
              </w:rPr>
              <w:t>元×</w:t>
            </w:r>
            <w:r w:rsidR="005F3CCD" w:rsidRPr="00414655">
              <w:rPr>
                <w:rFonts w:ascii="仿宋_GB2312" w:eastAsia="仿宋_GB2312" w:hint="eastAsia"/>
                <w:kern w:val="0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仿宋_GB2312" w:eastAsia="仿宋_GB2312" w:hint="eastAsia"/>
                <w:kern w:val="0"/>
                <w:sz w:val="24"/>
                <w:szCs w:val="24"/>
                <w:u w:val="single"/>
              </w:rPr>
              <w:t xml:space="preserve"> </w:t>
            </w:r>
            <w:r w:rsidR="005F3CCD" w:rsidRPr="00414655">
              <w:rPr>
                <w:rFonts w:ascii="仿宋_GB2312" w:eastAsia="仿宋_GB2312" w:hint="eastAsia"/>
                <w:kern w:val="0"/>
                <w:sz w:val="24"/>
                <w:szCs w:val="24"/>
                <w:u w:val="single"/>
              </w:rPr>
              <w:t xml:space="preserve"> </w:t>
            </w:r>
            <w:r w:rsidR="005F3CCD">
              <w:rPr>
                <w:rFonts w:ascii="仿宋_GB2312" w:eastAsia="仿宋_GB2312" w:hint="eastAsia"/>
                <w:kern w:val="0"/>
                <w:sz w:val="24"/>
                <w:szCs w:val="24"/>
                <w:u w:val="single"/>
              </w:rPr>
              <w:t xml:space="preserve"> </w:t>
            </w:r>
            <w:r w:rsidR="005F3CCD" w:rsidRPr="00414655">
              <w:rPr>
                <w:rFonts w:ascii="仿宋_GB2312" w:eastAsia="仿宋_GB2312" w:hint="eastAsia"/>
                <w:kern w:val="0"/>
                <w:sz w:val="24"/>
                <w:szCs w:val="24"/>
              </w:rPr>
              <w:t xml:space="preserve">册＝ </w:t>
            </w:r>
            <w:r>
              <w:rPr>
                <w:rFonts w:ascii="仿宋_GB2312" w:eastAsia="仿宋_GB2312" w:hint="eastAsia"/>
                <w:kern w:val="0"/>
                <w:sz w:val="24"/>
                <w:szCs w:val="24"/>
                <w:u w:val="single"/>
              </w:rPr>
              <w:t xml:space="preserve">       </w:t>
            </w:r>
            <w:r w:rsidR="005F3CCD">
              <w:rPr>
                <w:rFonts w:ascii="仿宋_GB2312" w:eastAsia="仿宋_GB2312" w:hint="eastAsia"/>
                <w:kern w:val="0"/>
                <w:sz w:val="24"/>
                <w:szCs w:val="24"/>
                <w:u w:val="single"/>
              </w:rPr>
              <w:t xml:space="preserve">  </w:t>
            </w:r>
            <w:r w:rsidR="005F3CCD" w:rsidRPr="00414655">
              <w:rPr>
                <w:rFonts w:ascii="仿宋_GB2312" w:eastAsia="仿宋_GB2312" w:hint="eastAsia"/>
                <w:kern w:val="0"/>
                <w:sz w:val="24"/>
                <w:szCs w:val="24"/>
                <w:u w:val="single"/>
              </w:rPr>
              <w:t xml:space="preserve"> </w:t>
            </w:r>
            <w:r w:rsidR="005F3CCD" w:rsidRPr="00414655">
              <w:rPr>
                <w:rFonts w:ascii="仿宋_GB2312" w:eastAsia="仿宋_GB2312" w:hint="eastAsia"/>
                <w:kern w:val="0"/>
                <w:sz w:val="24"/>
                <w:szCs w:val="24"/>
              </w:rPr>
              <w:t>元</w:t>
            </w:r>
          </w:p>
          <w:p w:rsidR="00D87BB4" w:rsidRPr="00D87BB4" w:rsidRDefault="00D87BB4" w:rsidP="00807CA2">
            <w:pPr>
              <w:widowControl/>
              <w:ind w:firstLineChars="900" w:firstLine="2160"/>
              <w:textAlignment w:val="baseline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  <w:p w:rsidR="005F3CCD" w:rsidRPr="00414655" w:rsidRDefault="005F3CCD" w:rsidP="005C7C32">
            <w:pPr>
              <w:widowControl/>
              <w:jc w:val="left"/>
              <w:textAlignment w:val="baseline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教材金额总计（折扣后）：</w:t>
            </w:r>
            <w:r w:rsidRPr="00414655">
              <w:rPr>
                <w:rFonts w:ascii="仿宋_GB2312" w:eastAsia="仿宋_GB2312" w:hint="eastAsia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仿宋_GB2312" w:eastAsia="仿宋_GB2312" w:hint="eastAsia"/>
                <w:kern w:val="0"/>
                <w:sz w:val="24"/>
                <w:szCs w:val="24"/>
                <w:u w:val="single"/>
              </w:rPr>
              <w:t xml:space="preserve">  </w:t>
            </w:r>
            <w:r w:rsidRPr="00414655">
              <w:rPr>
                <w:rFonts w:ascii="仿宋_GB2312" w:eastAsia="仿宋_GB2312" w:hint="eastAsia"/>
                <w:kern w:val="0"/>
                <w:sz w:val="24"/>
                <w:szCs w:val="24"/>
                <w:u w:val="single"/>
              </w:rPr>
              <w:t xml:space="preserve">           </w:t>
            </w:r>
            <w:r w:rsidRPr="00414655">
              <w:rPr>
                <w:rFonts w:ascii="仿宋_GB2312" w:eastAsia="仿宋_GB2312" w:hint="eastAsia"/>
                <w:kern w:val="0"/>
                <w:sz w:val="24"/>
                <w:szCs w:val="24"/>
              </w:rPr>
              <w:t>元</w:t>
            </w:r>
          </w:p>
        </w:tc>
        <w:tc>
          <w:tcPr>
            <w:tcW w:w="1035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F3CCD" w:rsidRPr="00414655" w:rsidRDefault="005F3CCD" w:rsidP="00807CA2">
            <w:pPr>
              <w:widowControl/>
              <w:jc w:val="center"/>
              <w:textAlignment w:val="baseline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:rsidR="005F3CCD" w:rsidRPr="00414655" w:rsidTr="00843D87">
        <w:trPr>
          <w:trHeight w:val="694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CCD" w:rsidRPr="00414655" w:rsidRDefault="005F3CCD" w:rsidP="00807CA2">
            <w:pPr>
              <w:widowControl/>
              <w:jc w:val="center"/>
              <w:textAlignment w:val="baseline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414655">
              <w:rPr>
                <w:rFonts w:ascii="仿宋_GB2312" w:eastAsia="仿宋_GB2312" w:hint="eastAsia"/>
                <w:kern w:val="0"/>
                <w:sz w:val="24"/>
                <w:szCs w:val="24"/>
              </w:rPr>
              <w:t>金额大写</w:t>
            </w:r>
          </w:p>
        </w:tc>
        <w:tc>
          <w:tcPr>
            <w:tcW w:w="429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F3CCD" w:rsidRPr="00414655" w:rsidRDefault="005F3CCD" w:rsidP="00807CA2">
            <w:pPr>
              <w:widowControl/>
              <w:jc w:val="center"/>
              <w:textAlignment w:val="baseline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F3CCD" w:rsidRPr="00414655" w:rsidRDefault="005F3CCD" w:rsidP="00807CA2">
            <w:pPr>
              <w:widowControl/>
              <w:textAlignment w:val="baseline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414655">
              <w:rPr>
                <w:rFonts w:ascii="仿宋_GB2312" w:eastAsia="仿宋_GB2312" w:hint="eastAsia"/>
                <w:kern w:val="0"/>
                <w:sz w:val="24"/>
                <w:szCs w:val="24"/>
              </w:rPr>
              <w:t>汇款方式：</w:t>
            </w:r>
          </w:p>
        </w:tc>
        <w:tc>
          <w:tcPr>
            <w:tcW w:w="1035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F3CCD" w:rsidRPr="00414655" w:rsidRDefault="005F3CCD" w:rsidP="00807CA2">
            <w:pPr>
              <w:widowControl/>
              <w:jc w:val="center"/>
              <w:textAlignment w:val="baseline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:rsidR="005F3CCD" w:rsidRPr="00414655" w:rsidTr="00843D87">
        <w:trPr>
          <w:trHeight w:val="1549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7C32" w:rsidRDefault="005C5CE8" w:rsidP="005C7C32">
            <w:pPr>
              <w:widowControl/>
              <w:jc w:val="center"/>
              <w:textAlignment w:val="baseline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标准</w:t>
            </w:r>
            <w:r w:rsidR="005F3CCD">
              <w:rPr>
                <w:rFonts w:ascii="仿宋_GB2312" w:eastAsia="仿宋_GB2312" w:hint="eastAsia"/>
                <w:kern w:val="0"/>
                <w:sz w:val="24"/>
                <w:szCs w:val="24"/>
              </w:rPr>
              <w:t>折扣</w:t>
            </w:r>
          </w:p>
          <w:p w:rsidR="005F3CCD" w:rsidRDefault="005F3CCD" w:rsidP="005C7C32">
            <w:pPr>
              <w:widowControl/>
              <w:jc w:val="center"/>
              <w:textAlignment w:val="baseline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说明</w:t>
            </w:r>
          </w:p>
        </w:tc>
        <w:tc>
          <w:tcPr>
            <w:tcW w:w="745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F3CCD" w:rsidRDefault="000A34E7" w:rsidP="00807CA2">
            <w:pPr>
              <w:widowControl/>
              <w:textAlignment w:val="baseline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本《标准》50册起订，</w:t>
            </w:r>
            <w:r w:rsidR="005F3CCD" w:rsidRPr="00E476FB">
              <w:rPr>
                <w:rFonts w:ascii="仿宋_GB2312" w:eastAsia="仿宋_GB2312" w:hint="eastAsia"/>
                <w:kern w:val="0"/>
                <w:sz w:val="24"/>
                <w:szCs w:val="24"/>
              </w:rPr>
              <w:t>订购</w:t>
            </w:r>
            <w:r w:rsidR="005F3CCD">
              <w:rPr>
                <w:rFonts w:ascii="仿宋_GB2312" w:eastAsia="仿宋_GB2312" w:hint="eastAsia"/>
                <w:kern w:val="0"/>
                <w:sz w:val="24"/>
                <w:szCs w:val="24"/>
              </w:rPr>
              <w:t>50册</w:t>
            </w:r>
            <w:r w:rsidR="005F3CCD" w:rsidRPr="00E476FB">
              <w:rPr>
                <w:rFonts w:ascii="仿宋_GB2312" w:eastAsia="仿宋_GB2312" w:hint="eastAsia"/>
                <w:kern w:val="0"/>
                <w:sz w:val="24"/>
                <w:szCs w:val="24"/>
              </w:rPr>
              <w:t>以上免邮费；</w:t>
            </w:r>
          </w:p>
          <w:p w:rsidR="005F3CCD" w:rsidRDefault="005F3CCD" w:rsidP="00807CA2">
            <w:pPr>
              <w:widowControl/>
              <w:textAlignment w:val="baseline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E476FB">
              <w:rPr>
                <w:rFonts w:ascii="仿宋_GB2312" w:eastAsia="仿宋_GB2312" w:hint="eastAsia"/>
                <w:kern w:val="0"/>
                <w:sz w:val="24"/>
                <w:szCs w:val="24"/>
              </w:rPr>
              <w:t>订购</w:t>
            </w: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100册</w:t>
            </w:r>
            <w:r w:rsidRPr="00E476FB">
              <w:rPr>
                <w:rFonts w:ascii="仿宋_GB2312" w:eastAsia="仿宋_GB2312" w:hint="eastAsia"/>
                <w:kern w:val="0"/>
                <w:sz w:val="24"/>
                <w:szCs w:val="24"/>
              </w:rPr>
              <w:t>以上可给予购书款总额的9</w:t>
            </w:r>
            <w:proofErr w:type="gramStart"/>
            <w:r w:rsidRPr="00E476FB">
              <w:rPr>
                <w:rFonts w:ascii="仿宋_GB2312" w:eastAsia="仿宋_GB2312" w:hint="eastAsia"/>
                <w:kern w:val="0"/>
                <w:sz w:val="24"/>
                <w:szCs w:val="24"/>
              </w:rPr>
              <w:t>折包邮优惠</w:t>
            </w:r>
            <w:proofErr w:type="gramEnd"/>
            <w:r w:rsidRPr="00E476FB">
              <w:rPr>
                <w:rFonts w:ascii="仿宋_GB2312" w:eastAsia="仿宋_GB2312" w:hint="eastAsia"/>
                <w:kern w:val="0"/>
                <w:sz w:val="24"/>
                <w:szCs w:val="24"/>
              </w:rPr>
              <w:t>；</w:t>
            </w:r>
          </w:p>
          <w:p w:rsidR="005F3CCD" w:rsidRDefault="005F3CCD" w:rsidP="00807CA2">
            <w:pPr>
              <w:widowControl/>
              <w:textAlignment w:val="baseline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E476FB">
              <w:rPr>
                <w:rFonts w:ascii="仿宋_GB2312" w:eastAsia="仿宋_GB2312" w:hint="eastAsia"/>
                <w:kern w:val="0"/>
                <w:sz w:val="24"/>
                <w:szCs w:val="24"/>
              </w:rPr>
              <w:t>订购</w:t>
            </w: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200册</w:t>
            </w:r>
            <w:r w:rsidRPr="00E476FB">
              <w:rPr>
                <w:rFonts w:ascii="仿宋_GB2312" w:eastAsia="仿宋_GB2312" w:hint="eastAsia"/>
                <w:kern w:val="0"/>
                <w:sz w:val="24"/>
                <w:szCs w:val="24"/>
              </w:rPr>
              <w:t>以上可给予购书款总额的8</w:t>
            </w:r>
            <w:r w:rsidR="003F6059">
              <w:rPr>
                <w:rFonts w:ascii="仿宋_GB2312" w:eastAsia="仿宋_GB2312" w:hint="eastAsia"/>
                <w:kern w:val="0"/>
                <w:sz w:val="24"/>
                <w:szCs w:val="24"/>
              </w:rPr>
              <w:t>.5</w:t>
            </w:r>
            <w:proofErr w:type="gramStart"/>
            <w:r w:rsidRPr="00E476FB">
              <w:rPr>
                <w:rFonts w:ascii="仿宋_GB2312" w:eastAsia="仿宋_GB2312" w:hint="eastAsia"/>
                <w:kern w:val="0"/>
                <w:sz w:val="24"/>
                <w:szCs w:val="24"/>
              </w:rPr>
              <w:t>折包邮优惠</w:t>
            </w:r>
            <w:proofErr w:type="gramEnd"/>
            <w:r w:rsidRPr="00E476FB">
              <w:rPr>
                <w:rFonts w:ascii="仿宋_GB2312" w:eastAsia="仿宋_GB2312" w:hint="eastAsia"/>
                <w:kern w:val="0"/>
                <w:sz w:val="24"/>
                <w:szCs w:val="24"/>
              </w:rPr>
              <w:t>；</w:t>
            </w:r>
          </w:p>
          <w:p w:rsidR="005F3CCD" w:rsidRPr="00414655" w:rsidRDefault="005F3CCD" w:rsidP="003F6059">
            <w:pPr>
              <w:widowControl/>
              <w:textAlignment w:val="baseline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E476FB">
              <w:rPr>
                <w:rFonts w:ascii="仿宋_GB2312" w:eastAsia="仿宋_GB2312" w:hint="eastAsia"/>
                <w:kern w:val="0"/>
                <w:sz w:val="24"/>
                <w:szCs w:val="24"/>
              </w:rPr>
              <w:t>订购</w:t>
            </w: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500册</w:t>
            </w:r>
            <w:r w:rsidRPr="00E476FB">
              <w:rPr>
                <w:rFonts w:ascii="仿宋_GB2312" w:eastAsia="仿宋_GB2312" w:hint="eastAsia"/>
                <w:kern w:val="0"/>
                <w:sz w:val="24"/>
                <w:szCs w:val="24"/>
              </w:rPr>
              <w:t>以上可给予购书款总额的</w:t>
            </w:r>
            <w:r w:rsidR="003F6059">
              <w:rPr>
                <w:rFonts w:ascii="仿宋_GB2312" w:eastAsia="仿宋_GB2312" w:hint="eastAsia"/>
                <w:kern w:val="0"/>
                <w:sz w:val="24"/>
                <w:szCs w:val="24"/>
              </w:rPr>
              <w:t>8</w:t>
            </w:r>
            <w:proofErr w:type="gramStart"/>
            <w:r w:rsidRPr="00E476FB">
              <w:rPr>
                <w:rFonts w:ascii="仿宋_GB2312" w:eastAsia="仿宋_GB2312" w:hint="eastAsia"/>
                <w:kern w:val="0"/>
                <w:sz w:val="24"/>
                <w:szCs w:val="24"/>
              </w:rPr>
              <w:t>折包邮优惠</w:t>
            </w:r>
            <w:proofErr w:type="gramEnd"/>
            <w:r w:rsidRPr="00E476FB">
              <w:rPr>
                <w:rFonts w:ascii="仿宋_GB2312" w:eastAsia="仿宋_GB2312" w:hint="eastAsia"/>
                <w:kern w:val="0"/>
                <w:sz w:val="24"/>
                <w:szCs w:val="24"/>
              </w:rPr>
              <w:t>。</w:t>
            </w:r>
          </w:p>
        </w:tc>
      </w:tr>
    </w:tbl>
    <w:p w:rsidR="005F3CCD" w:rsidRDefault="005F3CCD" w:rsidP="00843D87">
      <w:pPr>
        <w:widowControl/>
        <w:ind w:leftChars="-200" w:left="-420" w:firstLineChars="147" w:firstLine="354"/>
        <w:rPr>
          <w:rFonts w:ascii="仿宋_GB2312" w:eastAsia="仿宋_GB2312" w:hAnsi="仿宋"/>
          <w:color w:val="000000" w:themeColor="text1"/>
          <w:sz w:val="32"/>
          <w:szCs w:val="32"/>
        </w:rPr>
      </w:pPr>
      <w:r w:rsidRPr="00414655">
        <w:rPr>
          <w:rFonts w:ascii="仿宋_GB2312" w:eastAsia="仿宋_GB2312" w:hint="eastAsia"/>
          <w:b/>
          <w:bCs/>
          <w:kern w:val="0"/>
          <w:sz w:val="24"/>
          <w:szCs w:val="24"/>
        </w:rPr>
        <w:t>请将征订单和用正楷填写的汇款回单</w:t>
      </w:r>
      <w:proofErr w:type="gramStart"/>
      <w:r w:rsidRPr="00414655">
        <w:rPr>
          <w:rFonts w:ascii="仿宋_GB2312" w:eastAsia="仿宋_GB2312" w:hint="eastAsia"/>
          <w:b/>
          <w:bCs/>
          <w:kern w:val="0"/>
          <w:sz w:val="24"/>
          <w:szCs w:val="24"/>
        </w:rPr>
        <w:t>一</w:t>
      </w:r>
      <w:proofErr w:type="gramEnd"/>
      <w:r w:rsidRPr="00414655">
        <w:rPr>
          <w:rFonts w:ascii="仿宋_GB2312" w:eastAsia="仿宋_GB2312" w:hint="eastAsia"/>
          <w:b/>
          <w:bCs/>
          <w:kern w:val="0"/>
          <w:sz w:val="24"/>
          <w:szCs w:val="24"/>
        </w:rPr>
        <w:t>并发至电子邮箱或传真至我</w:t>
      </w:r>
      <w:r w:rsidR="00002815">
        <w:rPr>
          <w:rFonts w:ascii="仿宋_GB2312" w:eastAsia="仿宋_GB2312" w:hint="eastAsia"/>
          <w:b/>
          <w:bCs/>
          <w:kern w:val="0"/>
          <w:sz w:val="24"/>
          <w:szCs w:val="24"/>
        </w:rPr>
        <w:t>分</w:t>
      </w:r>
      <w:r w:rsidRPr="00414655">
        <w:rPr>
          <w:rFonts w:ascii="仿宋_GB2312" w:eastAsia="仿宋_GB2312" w:hint="eastAsia"/>
          <w:b/>
          <w:bCs/>
          <w:kern w:val="0"/>
          <w:sz w:val="24"/>
          <w:szCs w:val="24"/>
        </w:rPr>
        <w:t>会</w:t>
      </w:r>
      <w:r w:rsidR="0048134E">
        <w:rPr>
          <w:rFonts w:ascii="仿宋_GB2312" w:eastAsia="仿宋_GB2312" w:hint="eastAsia"/>
          <w:b/>
          <w:bCs/>
          <w:kern w:val="0"/>
          <w:sz w:val="24"/>
          <w:szCs w:val="24"/>
        </w:rPr>
        <w:t>。</w:t>
      </w:r>
    </w:p>
    <w:sectPr w:rsidR="005F3CCD" w:rsidSect="005904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1B35" w:rsidRDefault="007B1B35" w:rsidP="00AD02B4">
      <w:r>
        <w:separator/>
      </w:r>
    </w:p>
  </w:endnote>
  <w:endnote w:type="continuationSeparator" w:id="0">
    <w:p w:rsidR="007B1B35" w:rsidRDefault="007B1B35" w:rsidP="00AD02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1B35" w:rsidRDefault="007B1B35" w:rsidP="00AD02B4">
      <w:r>
        <w:separator/>
      </w:r>
    </w:p>
  </w:footnote>
  <w:footnote w:type="continuationSeparator" w:id="0">
    <w:p w:rsidR="007B1B35" w:rsidRDefault="007B1B35" w:rsidP="00AD02B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E6A5E"/>
    <w:rsid w:val="00002815"/>
    <w:rsid w:val="00005661"/>
    <w:rsid w:val="000432C2"/>
    <w:rsid w:val="0004666F"/>
    <w:rsid w:val="00050642"/>
    <w:rsid w:val="00052A4D"/>
    <w:rsid w:val="00071BCE"/>
    <w:rsid w:val="000A0E50"/>
    <w:rsid w:val="000A2B5E"/>
    <w:rsid w:val="000A34E7"/>
    <w:rsid w:val="000E0FAB"/>
    <w:rsid w:val="000E22BF"/>
    <w:rsid w:val="00117E61"/>
    <w:rsid w:val="001219B5"/>
    <w:rsid w:val="001331F6"/>
    <w:rsid w:val="001C0A6A"/>
    <w:rsid w:val="001F7CDE"/>
    <w:rsid w:val="00290DE1"/>
    <w:rsid w:val="002A5760"/>
    <w:rsid w:val="002C14EA"/>
    <w:rsid w:val="002C73DB"/>
    <w:rsid w:val="002E1A46"/>
    <w:rsid w:val="002F4C4F"/>
    <w:rsid w:val="003171A5"/>
    <w:rsid w:val="003205A0"/>
    <w:rsid w:val="00322F77"/>
    <w:rsid w:val="0033498F"/>
    <w:rsid w:val="00342ACE"/>
    <w:rsid w:val="00351717"/>
    <w:rsid w:val="003768BD"/>
    <w:rsid w:val="003A4AEE"/>
    <w:rsid w:val="003B00B3"/>
    <w:rsid w:val="003B54E5"/>
    <w:rsid w:val="003C0AC9"/>
    <w:rsid w:val="003E659E"/>
    <w:rsid w:val="003E6A5E"/>
    <w:rsid w:val="003F3941"/>
    <w:rsid w:val="003F6059"/>
    <w:rsid w:val="00401879"/>
    <w:rsid w:val="004631DE"/>
    <w:rsid w:val="00465935"/>
    <w:rsid w:val="0048134E"/>
    <w:rsid w:val="00493132"/>
    <w:rsid w:val="004A0CDB"/>
    <w:rsid w:val="004C0602"/>
    <w:rsid w:val="005904CB"/>
    <w:rsid w:val="00591103"/>
    <w:rsid w:val="005A293C"/>
    <w:rsid w:val="005A3789"/>
    <w:rsid w:val="005B1FAD"/>
    <w:rsid w:val="005B2612"/>
    <w:rsid w:val="005B49DA"/>
    <w:rsid w:val="005C5CE8"/>
    <w:rsid w:val="005C7C32"/>
    <w:rsid w:val="005D3CDC"/>
    <w:rsid w:val="005F3CCD"/>
    <w:rsid w:val="005F5648"/>
    <w:rsid w:val="00602057"/>
    <w:rsid w:val="0063240C"/>
    <w:rsid w:val="006505A6"/>
    <w:rsid w:val="00664016"/>
    <w:rsid w:val="006A3E0E"/>
    <w:rsid w:val="006A73B9"/>
    <w:rsid w:val="00707470"/>
    <w:rsid w:val="0072777F"/>
    <w:rsid w:val="007303A1"/>
    <w:rsid w:val="00732136"/>
    <w:rsid w:val="00764129"/>
    <w:rsid w:val="00770D2C"/>
    <w:rsid w:val="00775D19"/>
    <w:rsid w:val="00792ACE"/>
    <w:rsid w:val="00794793"/>
    <w:rsid w:val="007A2E30"/>
    <w:rsid w:val="007B1B35"/>
    <w:rsid w:val="007D0CEA"/>
    <w:rsid w:val="007D2286"/>
    <w:rsid w:val="007D760C"/>
    <w:rsid w:val="007F3DE2"/>
    <w:rsid w:val="00812446"/>
    <w:rsid w:val="00814CE9"/>
    <w:rsid w:val="00830918"/>
    <w:rsid w:val="00843D87"/>
    <w:rsid w:val="00876912"/>
    <w:rsid w:val="008D5D1A"/>
    <w:rsid w:val="009002E6"/>
    <w:rsid w:val="009036E9"/>
    <w:rsid w:val="009257DB"/>
    <w:rsid w:val="00961696"/>
    <w:rsid w:val="00967284"/>
    <w:rsid w:val="00974D0F"/>
    <w:rsid w:val="00981439"/>
    <w:rsid w:val="009C73E2"/>
    <w:rsid w:val="009D757B"/>
    <w:rsid w:val="00A06315"/>
    <w:rsid w:val="00A112E3"/>
    <w:rsid w:val="00A63F4D"/>
    <w:rsid w:val="00A66BA0"/>
    <w:rsid w:val="00A846C6"/>
    <w:rsid w:val="00AC19C9"/>
    <w:rsid w:val="00AD02B4"/>
    <w:rsid w:val="00AD5F93"/>
    <w:rsid w:val="00B07592"/>
    <w:rsid w:val="00B103B2"/>
    <w:rsid w:val="00B16F9B"/>
    <w:rsid w:val="00B268D4"/>
    <w:rsid w:val="00B302D9"/>
    <w:rsid w:val="00B44F9A"/>
    <w:rsid w:val="00B8572D"/>
    <w:rsid w:val="00B94000"/>
    <w:rsid w:val="00BA7FB8"/>
    <w:rsid w:val="00BC594B"/>
    <w:rsid w:val="00BD4B62"/>
    <w:rsid w:val="00C05A81"/>
    <w:rsid w:val="00C42B88"/>
    <w:rsid w:val="00C51CC4"/>
    <w:rsid w:val="00C5388C"/>
    <w:rsid w:val="00C8061D"/>
    <w:rsid w:val="00CA61EB"/>
    <w:rsid w:val="00CB5BBB"/>
    <w:rsid w:val="00D0310E"/>
    <w:rsid w:val="00D31126"/>
    <w:rsid w:val="00D538B0"/>
    <w:rsid w:val="00D65B65"/>
    <w:rsid w:val="00D7015C"/>
    <w:rsid w:val="00D87BB4"/>
    <w:rsid w:val="00DC106E"/>
    <w:rsid w:val="00DE4916"/>
    <w:rsid w:val="00DF2BA7"/>
    <w:rsid w:val="00DF7D41"/>
    <w:rsid w:val="00E30D7F"/>
    <w:rsid w:val="00E72671"/>
    <w:rsid w:val="00E8300E"/>
    <w:rsid w:val="00E93812"/>
    <w:rsid w:val="00EC4061"/>
    <w:rsid w:val="00F04281"/>
    <w:rsid w:val="00F16869"/>
    <w:rsid w:val="00F24F23"/>
    <w:rsid w:val="00F341F7"/>
    <w:rsid w:val="00F367AD"/>
    <w:rsid w:val="00F3725A"/>
    <w:rsid w:val="00F7366E"/>
    <w:rsid w:val="00F93F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4C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02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02B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02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02B4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A63F4D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A63F4D"/>
  </w:style>
  <w:style w:type="paragraph" w:styleId="a6">
    <w:name w:val="Normal (Web)"/>
    <w:basedOn w:val="a"/>
    <w:uiPriority w:val="99"/>
    <w:unhideWhenUsed/>
    <w:qFormat/>
    <w:rsid w:val="00F24F23"/>
    <w:rPr>
      <w:rFonts w:ascii="Times New Roman" w:eastAsia="宋体" w:hAnsi="Times New Roman" w:cs="Times New Roman"/>
      <w:sz w:val="24"/>
      <w:szCs w:val="24"/>
    </w:rPr>
  </w:style>
  <w:style w:type="character" w:styleId="a7">
    <w:name w:val="Hyperlink"/>
    <w:basedOn w:val="a0"/>
    <w:uiPriority w:val="99"/>
    <w:unhideWhenUsed/>
    <w:rsid w:val="00F04281"/>
    <w:rPr>
      <w:strike w:val="0"/>
      <w:dstrike w:val="0"/>
      <w:color w:val="5F5F5F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1870147415@qq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1375</TotalTime>
  <Pages>1</Pages>
  <Words>91</Words>
  <Characters>519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邢作国</dc:creator>
  <cp:lastModifiedBy>Sky123.Org</cp:lastModifiedBy>
  <cp:revision>182</cp:revision>
  <cp:lastPrinted>2020-04-01T01:23:00Z</cp:lastPrinted>
  <dcterms:created xsi:type="dcterms:W3CDTF">2019-08-06T01:34:00Z</dcterms:created>
  <dcterms:modified xsi:type="dcterms:W3CDTF">2020-05-20T00:40:00Z</dcterms:modified>
</cp:coreProperties>
</file>